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eastAsia="黑体"/>
          <w:b/>
          <w:sz w:val="52"/>
          <w:szCs w:val="52"/>
        </w:rPr>
      </w:pPr>
    </w:p>
    <w:p>
      <w:pPr>
        <w:jc w:val="center"/>
        <w:rPr>
          <w:rFonts w:ascii="黑体" w:eastAsia="黑体"/>
          <w:b/>
          <w:sz w:val="52"/>
          <w:szCs w:val="52"/>
        </w:rPr>
      </w:pPr>
      <w:r>
        <w:rPr>
          <w:rFonts w:hint="eastAsia" w:ascii="黑体" w:eastAsia="黑体"/>
          <w:b/>
          <w:sz w:val="52"/>
          <w:szCs w:val="52"/>
          <w:lang w:val="en-US" w:eastAsia="zh-CN"/>
        </w:rPr>
        <w:t>维信诺功能</w:t>
      </w:r>
      <w:r>
        <w:rPr>
          <w:rFonts w:ascii="黑体" w:eastAsia="黑体"/>
          <w:b/>
          <w:sz w:val="52"/>
          <w:szCs w:val="52"/>
        </w:rPr>
        <w:t>测试报告</w:t>
      </w:r>
    </w:p>
    <w:p>
      <w:pPr>
        <w:spacing w:line="360" w:lineRule="auto"/>
        <w:rPr>
          <w:rFonts w:ascii="Arial" w:hAnsi="Arial"/>
          <w:b/>
          <w:sz w:val="36"/>
          <w:szCs w:val="36"/>
        </w:rPr>
      </w:pPr>
    </w:p>
    <w:p>
      <w:pPr>
        <w:spacing w:line="360" w:lineRule="auto"/>
        <w:ind w:left="3060" w:leftChars="1457"/>
        <w:rPr>
          <w:rFonts w:ascii="Arial" w:hAnsi="Arial"/>
          <w:b/>
          <w:sz w:val="36"/>
          <w:szCs w:val="36"/>
        </w:rPr>
      </w:pPr>
    </w:p>
    <w:p>
      <w:pPr>
        <w:pStyle w:val="31"/>
        <w:numPr>
          <w:ilvl w:val="0"/>
          <w:numId w:val="1"/>
        </w:numPr>
        <w:spacing w:before="240" w:beforeLines="100" w:after="240" w:afterLines="100"/>
        <w:ind w:left="646" w:hanging="646" w:hangingChars="202"/>
        <w:outlineLvl w:val="0"/>
        <w:rPr>
          <w:rFonts w:ascii="Arial" w:hAnsi="Arial" w:eastAsia="黑体" w:cs="Arial"/>
          <w:sz w:val="32"/>
          <w:szCs w:val="32"/>
        </w:rPr>
      </w:pPr>
      <w:bookmarkStart w:id="0" w:name="_Toc524105211"/>
      <w:r>
        <w:rPr>
          <w:rFonts w:ascii="Arial" w:hAnsi="Arial" w:eastAsia="黑体" w:cs="Arial"/>
          <w:sz w:val="32"/>
          <w:szCs w:val="32"/>
        </w:rPr>
        <w:t>测试环境</w:t>
      </w:r>
      <w:bookmarkEnd w:id="0"/>
    </w:p>
    <w:tbl>
      <w:tblPr>
        <w:tblStyle w:val="17"/>
        <w:tblW w:w="7673" w:type="dxa"/>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15" w:type="dxa"/>
          <w:left w:w="15" w:type="dxa"/>
          <w:bottom w:w="15" w:type="dxa"/>
          <w:right w:w="15" w:type="dxa"/>
        </w:tblCellMar>
      </w:tblPr>
      <w:tblGrid>
        <w:gridCol w:w="2117"/>
        <w:gridCol w:w="1956"/>
        <w:gridCol w:w="1820"/>
        <w:gridCol w:w="1780"/>
      </w:tblGrid>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15" w:type="dxa"/>
            <w:left w:w="15" w:type="dxa"/>
            <w:bottom w:w="15" w:type="dxa"/>
            <w:right w:w="15" w:type="dxa"/>
          </w:tblCellMar>
        </w:tblPrEx>
        <w:tc>
          <w:tcPr>
            <w:tcW w:w="211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tcPr>
          <w:p>
            <w:pPr>
              <w:keepNext/>
              <w:widowControl/>
              <w:jc w:val="center"/>
              <w:rPr>
                <w:rFonts w:hint="default" w:eastAsia="宋体"/>
                <w:b/>
                <w:lang w:val="en-US" w:eastAsia="zh-CN"/>
              </w:rPr>
            </w:pPr>
            <w:r>
              <w:rPr>
                <w:rFonts w:hint="eastAsia" w:ascii="宋体" w:hAnsi="宋体" w:cs="宋体"/>
                <w:b/>
                <w:sz w:val="24"/>
                <w:lang w:val="en-US" w:eastAsia="zh-CN"/>
              </w:rPr>
              <w:t>电脑型号</w:t>
            </w:r>
          </w:p>
        </w:tc>
        <w:tc>
          <w:tcPr>
            <w:tcW w:w="1956"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tcPr>
          <w:p>
            <w:pPr>
              <w:keepNext/>
              <w:widowControl/>
              <w:jc w:val="center"/>
              <w:rPr>
                <w:b/>
              </w:rPr>
            </w:pPr>
            <w:r>
              <w:rPr>
                <w:rFonts w:ascii="宋体" w:hAnsi="宋体" w:cs="宋体"/>
                <w:b/>
                <w:sz w:val="24"/>
              </w:rPr>
              <w:t>操作系统</w:t>
            </w:r>
          </w:p>
        </w:tc>
        <w:tc>
          <w:tcPr>
            <w:tcW w:w="1820"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tcPr>
          <w:p>
            <w:pPr>
              <w:keepNext/>
              <w:widowControl/>
              <w:jc w:val="center"/>
              <w:rPr>
                <w:rFonts w:hint="default" w:eastAsia="宋体"/>
                <w:b/>
                <w:lang w:val="en-US" w:eastAsia="zh-CN"/>
              </w:rPr>
            </w:pPr>
            <w:r>
              <w:rPr>
                <w:rFonts w:hint="eastAsia" w:ascii="宋体" w:hAnsi="宋体" w:cs="宋体"/>
                <w:b/>
                <w:sz w:val="24"/>
                <w:lang w:val="en-US" w:eastAsia="zh-CN"/>
              </w:rPr>
              <w:t>系统类型</w:t>
            </w:r>
          </w:p>
        </w:tc>
        <w:tc>
          <w:tcPr>
            <w:tcW w:w="1780"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tcPr>
          <w:p>
            <w:pPr>
              <w:keepNext/>
              <w:widowControl/>
              <w:jc w:val="center"/>
              <w:rPr>
                <w:rFonts w:hint="default" w:eastAsia="宋体"/>
                <w:b/>
                <w:lang w:val="en-US" w:eastAsia="zh-CN"/>
              </w:rPr>
            </w:pPr>
            <w:r>
              <w:rPr>
                <w:rFonts w:ascii="宋体" w:hAnsi="宋体" w:cs="宋体"/>
                <w:b/>
                <w:sz w:val="24"/>
              </w:rPr>
              <w:t>内存</w:t>
            </w:r>
            <w:r>
              <w:rPr>
                <w:rFonts w:hint="eastAsia" w:ascii="宋体" w:hAnsi="宋体" w:cs="宋体"/>
                <w:b/>
                <w:sz w:val="24"/>
                <w:lang w:val="en-US" w:eastAsia="zh-CN"/>
              </w:rPr>
              <w:t>(RAM)</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15" w:type="dxa"/>
            <w:left w:w="15" w:type="dxa"/>
            <w:bottom w:w="15" w:type="dxa"/>
            <w:right w:w="15" w:type="dxa"/>
          </w:tblCellMar>
        </w:tblPrEx>
        <w:tc>
          <w:tcPr>
            <w:tcW w:w="211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tcPr>
          <w:p>
            <w:pPr>
              <w:keepNext/>
              <w:widowControl/>
              <w:jc w:val="center"/>
              <w:rPr>
                <w:rFonts w:hint="default" w:eastAsia="宋体"/>
                <w:lang w:val="en-US" w:eastAsia="zh-CN"/>
              </w:rPr>
            </w:pPr>
            <w:r>
              <w:rPr>
                <w:rFonts w:hint="eastAsia" w:ascii="宋体" w:hAnsi="宋体" w:cs="宋体"/>
                <w:sz w:val="24"/>
                <w:lang w:val="en-US" w:eastAsia="zh-CN"/>
              </w:rPr>
              <w:t>ThinkPad T470p</w:t>
            </w:r>
          </w:p>
        </w:tc>
        <w:tc>
          <w:tcPr>
            <w:tcW w:w="1956"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tcPr>
          <w:p>
            <w:pPr>
              <w:keepNext/>
              <w:widowControl/>
              <w:jc w:val="center"/>
              <w:rPr>
                <w:rFonts w:hint="default" w:eastAsia="宋体"/>
                <w:lang w:val="en-US" w:eastAsia="zh-CN"/>
              </w:rPr>
            </w:pPr>
            <w:r>
              <w:rPr>
                <w:rFonts w:hint="eastAsia" w:ascii="宋体" w:hAnsi="宋体" w:cs="宋体"/>
                <w:sz w:val="24"/>
                <w:lang w:val="en-US" w:eastAsia="zh-CN"/>
              </w:rPr>
              <w:t>Windows 10</w:t>
            </w:r>
          </w:p>
        </w:tc>
        <w:tc>
          <w:tcPr>
            <w:tcW w:w="1820"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tcPr>
          <w:p>
            <w:pPr>
              <w:keepNext/>
              <w:widowControl/>
              <w:jc w:val="center"/>
              <w:rPr>
                <w:rFonts w:hint="default" w:eastAsia="宋体"/>
                <w:lang w:val="en-US" w:eastAsia="zh-CN"/>
              </w:rPr>
            </w:pPr>
            <w:r>
              <w:rPr>
                <w:rFonts w:hint="eastAsia" w:ascii="宋体" w:hAnsi="宋体" w:cs="宋体"/>
                <w:sz w:val="24"/>
                <w:lang w:val="en-US" w:eastAsia="zh-CN"/>
              </w:rPr>
              <w:t>64位</w:t>
            </w:r>
          </w:p>
        </w:tc>
        <w:tc>
          <w:tcPr>
            <w:tcW w:w="1780"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tcPr>
          <w:p>
            <w:pPr>
              <w:keepNext/>
              <w:widowControl/>
              <w:jc w:val="center"/>
            </w:pPr>
            <w:r>
              <w:rPr>
                <w:rFonts w:hint="eastAsia" w:ascii="宋体" w:hAnsi="宋体" w:cs="宋体"/>
                <w:sz w:val="24"/>
                <w:lang w:val="en-US" w:eastAsia="zh-CN"/>
              </w:rPr>
              <w:t>32</w:t>
            </w:r>
            <w:r>
              <w:rPr>
                <w:rFonts w:ascii="宋体" w:hAnsi="宋体" w:cs="宋体"/>
                <w:sz w:val="24"/>
              </w:rPr>
              <w:t>G</w:t>
            </w:r>
          </w:p>
        </w:tc>
      </w:tr>
    </w:tbl>
    <w:p>
      <w:pPr>
        <w:pStyle w:val="27"/>
        <w:rPr>
          <w:rFonts w:hint="default"/>
        </w:rPr>
      </w:pPr>
    </w:p>
    <w:p>
      <w:pPr>
        <w:pStyle w:val="31"/>
        <w:numPr>
          <w:ilvl w:val="0"/>
          <w:numId w:val="1"/>
        </w:numPr>
        <w:spacing w:before="240" w:beforeLines="100" w:after="240" w:afterLines="100"/>
        <w:ind w:left="646" w:hanging="646" w:hangingChars="202"/>
        <w:outlineLvl w:val="0"/>
        <w:rPr>
          <w:rFonts w:ascii="Arial" w:hAnsi="Arial" w:eastAsia="黑体" w:cs="Arial"/>
          <w:sz w:val="32"/>
          <w:szCs w:val="32"/>
        </w:rPr>
      </w:pPr>
      <w:bookmarkStart w:id="1" w:name="_Toc524105214"/>
      <w:r>
        <w:rPr>
          <w:rFonts w:ascii="Arial" w:hAnsi="Arial" w:eastAsia="黑体" w:cs="Arial"/>
          <w:sz w:val="32"/>
          <w:szCs w:val="32"/>
        </w:rPr>
        <w:t>功能测试</w:t>
      </w:r>
      <w:bookmarkEnd w:id="1"/>
    </w:p>
    <w:tbl>
      <w:tblPr>
        <w:tblStyle w:val="17"/>
        <w:tblW w:w="9033" w:type="dxa"/>
        <w:tblInd w:w="0"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
      <w:tblGrid>
        <w:gridCol w:w="1573"/>
        <w:gridCol w:w="1470"/>
        <w:gridCol w:w="940"/>
        <w:gridCol w:w="3730"/>
        <w:gridCol w:w="1320"/>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tcBorders>
              <w:top w:val="single" w:color="00000A" w:sz="4" w:space="0"/>
              <w:left w:val="single" w:color="00000A" w:sz="4" w:space="0"/>
              <w:bottom w:val="single" w:color="00000A" w:sz="4" w:space="0"/>
              <w:right w:val="single" w:color="00000A" w:sz="4" w:space="0"/>
            </w:tcBorders>
            <w:shd w:val="clear" w:color="auto" w:fill="D9E1F2"/>
            <w:tcMar>
              <w:left w:w="15" w:type="dxa"/>
            </w:tcMar>
            <w:vAlign w:val="center"/>
          </w:tcPr>
          <w:p>
            <w:pPr>
              <w:widowControl/>
              <w:spacing w:after="160" w:line="360" w:lineRule="auto"/>
              <w:jc w:val="center"/>
              <w:textAlignment w:val="bottom"/>
              <w:rPr>
                <w:rFonts w:ascii="宋体" w:hAnsi="宋体" w:cs="宋体"/>
                <w:color w:val="000000"/>
                <w:szCs w:val="21"/>
              </w:rPr>
            </w:pPr>
            <w:r>
              <w:rPr>
                <w:rFonts w:ascii="宋体" w:hAnsi="宋体" w:cs="宋体"/>
                <w:color w:val="000000"/>
                <w:szCs w:val="21"/>
              </w:rPr>
              <w:t>功能</w:t>
            </w:r>
          </w:p>
        </w:tc>
        <w:tc>
          <w:tcPr>
            <w:tcW w:w="1470" w:type="dxa"/>
            <w:tcBorders>
              <w:top w:val="single" w:color="00000A" w:sz="4" w:space="0"/>
              <w:left w:val="single" w:color="00000A" w:sz="4" w:space="0"/>
              <w:bottom w:val="single" w:color="00000A" w:sz="4" w:space="0"/>
              <w:right w:val="single" w:color="00000A" w:sz="4" w:space="0"/>
            </w:tcBorders>
            <w:shd w:val="clear" w:color="auto" w:fill="D9E1F2"/>
            <w:tcMar>
              <w:left w:w="15" w:type="dxa"/>
            </w:tcMar>
            <w:vAlign w:val="center"/>
          </w:tcPr>
          <w:p>
            <w:pPr>
              <w:widowControl/>
              <w:spacing w:after="160" w:line="360" w:lineRule="auto"/>
              <w:jc w:val="center"/>
              <w:textAlignment w:val="bottom"/>
              <w:rPr>
                <w:rFonts w:ascii="宋体" w:hAnsi="宋体" w:cs="宋体"/>
                <w:color w:val="000000"/>
                <w:szCs w:val="21"/>
              </w:rPr>
            </w:pPr>
            <w:r>
              <w:rPr>
                <w:rFonts w:ascii="宋体" w:hAnsi="宋体" w:cs="宋体"/>
                <w:color w:val="000000"/>
                <w:szCs w:val="21"/>
              </w:rPr>
              <w:t>子功能</w:t>
            </w:r>
          </w:p>
        </w:tc>
        <w:tc>
          <w:tcPr>
            <w:tcW w:w="940" w:type="dxa"/>
            <w:tcBorders>
              <w:top w:val="single" w:color="00000A" w:sz="4" w:space="0"/>
              <w:left w:val="single" w:color="00000A" w:sz="4" w:space="0"/>
              <w:bottom w:val="single" w:color="00000A" w:sz="4" w:space="0"/>
              <w:right w:val="nil"/>
            </w:tcBorders>
            <w:shd w:val="clear" w:color="auto" w:fill="D9E1F2"/>
            <w:tcMar>
              <w:left w:w="15" w:type="dxa"/>
            </w:tcMar>
            <w:vAlign w:val="center"/>
          </w:tcPr>
          <w:p>
            <w:pPr>
              <w:widowControl/>
              <w:spacing w:after="160" w:line="360" w:lineRule="auto"/>
              <w:jc w:val="center"/>
              <w:textAlignment w:val="bottom"/>
            </w:pPr>
            <w:r>
              <w:rPr>
                <w:rFonts w:hint="eastAsia" w:ascii="宋体" w:hAnsi="宋体" w:cs="宋体"/>
                <w:color w:val="000000"/>
                <w:szCs w:val="21"/>
                <w:lang w:val="en-US" w:eastAsia="zh-CN"/>
              </w:rPr>
              <w:t>用例编号</w:t>
            </w:r>
          </w:p>
        </w:tc>
        <w:tc>
          <w:tcPr>
            <w:tcW w:w="3730" w:type="dxa"/>
            <w:tcBorders>
              <w:top w:val="single" w:color="00000A" w:sz="4" w:space="0"/>
              <w:left w:val="single" w:color="00000A" w:sz="4" w:space="0"/>
              <w:bottom w:val="single" w:color="00000A" w:sz="4" w:space="0"/>
              <w:right w:val="nil"/>
            </w:tcBorders>
            <w:shd w:val="clear" w:color="auto" w:fill="D9E1F2"/>
            <w:tcMar>
              <w:left w:w="15" w:type="dxa"/>
            </w:tcMar>
            <w:vAlign w:val="center"/>
          </w:tcPr>
          <w:p>
            <w:pPr>
              <w:widowControl/>
              <w:spacing w:after="160" w:line="360" w:lineRule="auto"/>
              <w:jc w:val="center"/>
              <w:textAlignment w:val="bottom"/>
              <w:rPr>
                <w:rFonts w:hint="default" w:eastAsia="宋体"/>
                <w:lang w:val="en-US" w:eastAsia="zh-CN"/>
              </w:rPr>
            </w:pPr>
            <w:r>
              <w:t>测试</w:t>
            </w:r>
            <w:r>
              <w:rPr>
                <w:rFonts w:hint="eastAsia"/>
                <w:lang w:val="en-US" w:eastAsia="zh-CN"/>
              </w:rPr>
              <w:t>用例概要</w:t>
            </w:r>
          </w:p>
        </w:tc>
        <w:tc>
          <w:tcPr>
            <w:tcW w:w="1320" w:type="dxa"/>
            <w:tcBorders>
              <w:top w:val="single" w:color="00000A" w:sz="4" w:space="0"/>
              <w:left w:val="single" w:color="00000A" w:sz="4" w:space="0"/>
              <w:bottom w:val="single" w:color="00000A" w:sz="4" w:space="0"/>
              <w:right w:val="single" w:color="00000A" w:sz="4" w:space="0"/>
            </w:tcBorders>
            <w:shd w:val="clear" w:color="auto" w:fill="D9E1F2"/>
            <w:tcMar>
              <w:left w:w="15" w:type="dxa"/>
            </w:tcMar>
            <w:vAlign w:val="center"/>
          </w:tcPr>
          <w:p>
            <w:pPr>
              <w:widowControl/>
              <w:spacing w:after="160" w:line="360" w:lineRule="auto"/>
              <w:jc w:val="center"/>
              <w:textAlignment w:val="bottom"/>
            </w:pPr>
            <w:r>
              <w:t>测试结果</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用户登录</w:t>
            </w: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登录、退出登录</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center"/>
              <w:textAlignment w:val="center"/>
              <w:rPr>
                <w:rFonts w:hint="eastAsia" w:ascii="宋体" w:hAnsi="宋体" w:cs="宋体"/>
                <w:color w:val="000000"/>
                <w:szCs w:val="21"/>
                <w:lang w:val="en-US" w:eastAsia="zh-CN"/>
              </w:rPr>
            </w:pPr>
            <w:r>
              <w:rPr>
                <w:rFonts w:hint="eastAsia" w:ascii="宋体" w:hAnsi="宋体" w:cs="宋体"/>
                <w:color w:val="000000"/>
                <w:szCs w:val="21"/>
                <w:lang w:val="en-US" w:eastAsia="zh-CN"/>
              </w:rPr>
              <w:t>用例1</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pPr>
            <w:r>
              <w:rPr>
                <w:rFonts w:hint="eastAsia" w:ascii="宋体" w:hAnsi="宋体" w:cs="宋体"/>
                <w:color w:val="000000"/>
                <w:szCs w:val="21"/>
                <w:lang w:val="en-US" w:eastAsia="zh-CN"/>
              </w:rPr>
              <w:t>用户可通过账号和密码登录平台，可以退出登录。</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eastAsia"/>
              </w:rP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restart"/>
            <w:tcBorders>
              <w:top w:val="single" w:color="00000A" w:sz="4" w:space="0"/>
              <w:left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数据导入</w:t>
            </w: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eastAsia" w:ascii="宋体" w:hAnsi="宋体" w:cs="宋体"/>
                <w:color w:val="000000"/>
                <w:szCs w:val="21"/>
                <w:lang w:val="en-US" w:eastAsia="zh-CN"/>
              </w:rPr>
            </w:pPr>
            <w:r>
              <w:rPr>
                <w:rFonts w:hint="eastAsia" w:ascii="宋体" w:hAnsi="宋体" w:cs="宋体"/>
                <w:color w:val="000000"/>
                <w:szCs w:val="21"/>
                <w:lang w:val="en-US" w:eastAsia="zh-CN"/>
              </w:rPr>
              <w:t>初次导入数据</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center"/>
              <w:textAlignment w:val="center"/>
              <w:rPr>
                <w:rFonts w:hint="eastAsia"/>
                <w:vertAlign w:val="baseline"/>
                <w:lang w:val="en-US" w:eastAsia="zh-CN"/>
              </w:rPr>
            </w:pPr>
            <w:r>
              <w:rPr>
                <w:rFonts w:hint="eastAsia" w:ascii="宋体" w:hAnsi="宋体" w:cs="宋体"/>
                <w:color w:val="000000"/>
                <w:szCs w:val="21"/>
                <w:lang w:val="en-US" w:eastAsia="zh-CN"/>
              </w:rPr>
              <w:t>用例2</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pPr>
            <w:r>
              <w:rPr>
                <w:rFonts w:hint="eastAsia"/>
                <w:vertAlign w:val="baseline"/>
                <w:lang w:val="en-US" w:eastAsia="zh-CN"/>
              </w:rPr>
              <w:t>初次登陆或退出并重新登陆系统后，选择需要的数据开始分析。</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continue"/>
            <w:tcBorders>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eastAsia" w:ascii="宋体" w:hAnsi="宋体" w:cs="宋体"/>
                <w:color w:val="000000"/>
                <w:szCs w:val="21"/>
                <w:lang w:val="en-US" w:eastAsia="zh-CN"/>
              </w:rPr>
            </w:pP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eastAsia" w:ascii="宋体" w:hAnsi="宋体" w:cs="宋体"/>
                <w:color w:val="000000"/>
                <w:szCs w:val="21"/>
                <w:lang w:val="en-US" w:eastAsia="zh-CN"/>
              </w:rPr>
            </w:pPr>
            <w:r>
              <w:rPr>
                <w:rFonts w:hint="eastAsia" w:ascii="宋体" w:hAnsi="宋体" w:cs="宋体"/>
                <w:color w:val="000000"/>
                <w:szCs w:val="21"/>
                <w:lang w:val="en-US" w:eastAsia="zh-CN"/>
              </w:rPr>
              <w:t>重新导入数据</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center"/>
              <w:textAlignment w:val="center"/>
              <w:rPr>
                <w:rFonts w:hint="eastAsia"/>
                <w:vertAlign w:val="baseline"/>
                <w:lang w:val="en-US" w:eastAsia="zh-CN"/>
              </w:rPr>
            </w:pPr>
            <w:r>
              <w:rPr>
                <w:rFonts w:hint="eastAsia" w:ascii="宋体" w:hAnsi="宋体" w:cs="宋体"/>
                <w:color w:val="000000"/>
                <w:szCs w:val="21"/>
                <w:lang w:val="en-US" w:eastAsia="zh-CN"/>
              </w:rPr>
              <w:t>用例3</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rPr>
                <w:rFonts w:hint="eastAsia"/>
                <w:vertAlign w:val="baseline"/>
                <w:lang w:val="en-US" w:eastAsia="zh-CN"/>
              </w:rPr>
            </w:pPr>
            <w:r>
              <w:rPr>
                <w:rFonts w:hint="eastAsia"/>
                <w:vertAlign w:val="baseline"/>
                <w:lang w:val="en-US" w:eastAsia="zh-CN"/>
              </w:rPr>
              <w:t>重新导入需要的数据开始分析。</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restart"/>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异物全程追溯</w:t>
            </w: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数据筛选</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center"/>
              <w:textAlignment w:val="center"/>
              <w:rPr>
                <w:rFonts w:hint="eastAsia"/>
                <w:lang w:val="en-US" w:eastAsia="zh-CN"/>
              </w:rPr>
            </w:pPr>
            <w:r>
              <w:rPr>
                <w:rFonts w:hint="eastAsia" w:ascii="宋体" w:hAnsi="宋体" w:cs="宋体"/>
                <w:color w:val="000000"/>
                <w:szCs w:val="21"/>
                <w:lang w:val="en-US" w:eastAsia="zh-CN"/>
              </w:rPr>
              <w:t>用例4</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pPr>
            <w:r>
              <w:rPr>
                <w:rFonts w:hint="eastAsia"/>
                <w:lang w:val="en-US" w:eastAsia="zh-CN"/>
              </w:rPr>
              <w:t>在已经导入的数据中筛选部分数据进行异物全程追溯分析。</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continue"/>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254" w:lineRule="auto"/>
              <w:jc w:val="left"/>
              <w:rPr>
                <w:rFonts w:ascii="宋体" w:hAnsi="宋体" w:cs="宋体"/>
                <w:color w:val="000000"/>
                <w:szCs w:val="21"/>
              </w:rPr>
            </w:pP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全程追溯分析</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用例5</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pPr>
            <w:r>
              <w:rPr>
                <w:rFonts w:hint="eastAsia"/>
                <w:lang w:val="en-US" w:eastAsia="zh-CN"/>
              </w:rPr>
              <w:t>用户可以查看</w:t>
            </w:r>
            <w:r>
              <w:rPr>
                <w:rFonts w:hint="eastAsia" w:ascii="宋体" w:hAnsi="宋体" w:cs="宋体"/>
                <w:color w:val="000000"/>
                <w:szCs w:val="21"/>
                <w:lang w:val="en-US" w:eastAsia="zh-CN"/>
              </w:rPr>
              <w:t>全程追溯分析</w:t>
            </w:r>
            <w:r>
              <w:rPr>
                <w:rFonts w:hint="eastAsia"/>
                <w:lang w:val="en-US" w:eastAsia="zh-CN"/>
              </w:rPr>
              <w:t>的结果，包括大板分布散点图、全量分析图等图表和表格。</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1865" w:hRule="atLeast"/>
        </w:trPr>
        <w:tc>
          <w:tcPr>
            <w:tcW w:w="1573" w:type="dxa"/>
            <w:vMerge w:val="continue"/>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254" w:lineRule="auto"/>
              <w:jc w:val="left"/>
              <w:rPr>
                <w:rFonts w:ascii="宋体" w:hAnsi="宋体" w:cs="宋体"/>
                <w:color w:val="000000"/>
                <w:szCs w:val="21"/>
              </w:rPr>
            </w:pP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RUN货关联分析</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用例6</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pPr>
            <w:r>
              <w:rPr>
                <w:rFonts w:hint="eastAsia"/>
                <w:lang w:val="en-US" w:eastAsia="zh-CN"/>
              </w:rPr>
              <w:t>用户可以查看在</w:t>
            </w:r>
            <w:r>
              <w:rPr>
                <w:rFonts w:hint="eastAsia" w:ascii="宋体" w:hAnsi="宋体" w:cs="宋体"/>
                <w:color w:val="000000"/>
                <w:szCs w:val="21"/>
                <w:lang w:val="en-US" w:eastAsia="zh-CN"/>
              </w:rPr>
              <w:t>全程追溯</w:t>
            </w:r>
            <w:r>
              <w:rPr>
                <w:rFonts w:hint="eastAsia"/>
                <w:lang w:val="en-US" w:eastAsia="zh-CN"/>
              </w:rPr>
              <w:t>基础上，与生产角色进行</w:t>
            </w:r>
            <w:r>
              <w:rPr>
                <w:rFonts w:hint="eastAsia" w:ascii="宋体" w:hAnsi="宋体" w:cs="宋体"/>
                <w:color w:val="000000"/>
                <w:szCs w:val="21"/>
                <w:lang w:val="en-US" w:eastAsia="zh-CN"/>
              </w:rPr>
              <w:t>RUN货关联分析的结果。</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restart"/>
            <w:tcBorders>
              <w:top w:val="single" w:color="00000A" w:sz="4" w:space="0"/>
              <w:left w:val="single" w:color="00000A" w:sz="4" w:space="0"/>
              <w:right w:val="single" w:color="00000A" w:sz="4" w:space="0"/>
            </w:tcBorders>
            <w:shd w:val="clear" w:color="auto" w:fill="auto"/>
            <w:tcMar>
              <w:left w:w="15" w:type="dxa"/>
            </w:tcMar>
            <w:vAlign w:val="center"/>
          </w:tcPr>
          <w:p>
            <w:pPr>
              <w:widowControl/>
              <w:spacing w:after="160" w:line="254" w:lineRule="auto"/>
              <w:jc w:val="left"/>
              <w:rPr>
                <w:rFonts w:hint="default" w:ascii="宋体" w:hAnsi="宋体" w:cs="宋体"/>
                <w:color w:val="000000"/>
                <w:szCs w:val="21"/>
                <w:lang w:val="en-US" w:eastAsia="zh-CN"/>
              </w:rPr>
            </w:pPr>
            <w:r>
              <w:rPr>
                <w:rFonts w:hint="eastAsia" w:ascii="宋体" w:hAnsi="宋体" w:cs="宋体"/>
                <w:color w:val="000000"/>
                <w:szCs w:val="21"/>
                <w:lang w:val="en-US" w:eastAsia="zh-CN"/>
              </w:rPr>
              <w:t>异物源头确认</w:t>
            </w: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254" w:lineRule="auto"/>
              <w:jc w:val="center"/>
              <w:rPr>
                <w:rFonts w:hint="eastAsia" w:ascii="宋体" w:hAnsi="宋体" w:cs="宋体"/>
                <w:color w:val="000000"/>
                <w:szCs w:val="21"/>
                <w:lang w:val="en-US" w:eastAsia="zh-CN"/>
              </w:rPr>
            </w:pPr>
            <w:r>
              <w:rPr>
                <w:rFonts w:hint="eastAsia" w:ascii="宋体" w:hAnsi="宋体" w:cs="宋体"/>
                <w:color w:val="000000"/>
                <w:szCs w:val="21"/>
                <w:lang w:val="en-US" w:eastAsia="zh-CN"/>
              </w:rPr>
              <w:t>数据筛选</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用例7</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rPr>
                <w:rFonts w:hint="default"/>
                <w:lang w:val="en-US"/>
              </w:rPr>
            </w:pPr>
            <w:r>
              <w:rPr>
                <w:rFonts w:hint="eastAsia"/>
                <w:lang w:val="en-US" w:eastAsia="zh-CN"/>
              </w:rPr>
              <w:t>在已经导入的数据中筛选部分数据进行</w:t>
            </w:r>
            <w:r>
              <w:rPr>
                <w:rFonts w:hint="eastAsia" w:ascii="宋体" w:hAnsi="宋体" w:cs="宋体"/>
                <w:color w:val="000000"/>
                <w:szCs w:val="21"/>
                <w:lang w:val="en-US" w:eastAsia="zh-CN"/>
              </w:rPr>
              <w:t>异物源头确认分析。</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continue"/>
            <w:tcBorders>
              <w:left w:val="single" w:color="00000A" w:sz="4" w:space="0"/>
              <w:right w:val="single" w:color="00000A" w:sz="4" w:space="0"/>
            </w:tcBorders>
            <w:shd w:val="clear" w:color="auto" w:fill="auto"/>
            <w:tcMar>
              <w:left w:w="15" w:type="dxa"/>
            </w:tcMar>
            <w:vAlign w:val="center"/>
          </w:tcPr>
          <w:p>
            <w:pPr>
              <w:widowControl/>
              <w:spacing w:after="160" w:line="254" w:lineRule="auto"/>
              <w:jc w:val="left"/>
              <w:rPr>
                <w:rFonts w:hint="eastAsia" w:ascii="宋体" w:hAnsi="宋体" w:cs="宋体"/>
                <w:color w:val="000000"/>
                <w:szCs w:val="21"/>
                <w:lang w:val="en-US" w:eastAsia="zh-CN"/>
              </w:rPr>
            </w:pP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eastAsia" w:ascii="宋体" w:hAnsi="宋体" w:cs="宋体"/>
                <w:color w:val="000000"/>
                <w:szCs w:val="21"/>
                <w:lang w:val="en-US" w:eastAsia="zh-CN"/>
              </w:rPr>
            </w:pPr>
            <w:r>
              <w:rPr>
                <w:rFonts w:hint="eastAsia" w:ascii="宋体" w:hAnsi="宋体" w:cs="宋体"/>
                <w:color w:val="000000"/>
                <w:szCs w:val="21"/>
                <w:lang w:val="en-US" w:eastAsia="zh-CN"/>
              </w:rPr>
              <w:t>源头确认分析</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用例8</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pPr>
            <w:r>
              <w:rPr>
                <w:rFonts w:hint="eastAsia"/>
                <w:lang w:val="en-US" w:eastAsia="zh-CN"/>
              </w:rPr>
              <w:t>用户可以查看</w:t>
            </w:r>
            <w:r>
              <w:rPr>
                <w:rFonts w:hint="eastAsia" w:ascii="宋体" w:hAnsi="宋体" w:cs="宋体"/>
                <w:color w:val="000000"/>
                <w:szCs w:val="21"/>
                <w:lang w:val="en-US" w:eastAsia="zh-CN"/>
              </w:rPr>
              <w:t>源头确认分析</w:t>
            </w:r>
            <w:r>
              <w:rPr>
                <w:rFonts w:hint="eastAsia"/>
                <w:lang w:val="en-US" w:eastAsia="zh-CN"/>
              </w:rPr>
              <w:t>的</w:t>
            </w:r>
            <w:r>
              <w:rPr>
                <w:rFonts w:hint="eastAsia" w:ascii="宋体" w:hAnsi="宋体" w:cs="宋体"/>
                <w:color w:val="000000"/>
                <w:szCs w:val="21"/>
                <w:lang w:val="en-US" w:eastAsia="zh-CN"/>
              </w:rPr>
              <w:t>结果，包括大板分布散点图、增量分析图</w:t>
            </w:r>
            <w:r>
              <w:rPr>
                <w:rFonts w:hint="eastAsia"/>
                <w:lang w:val="en-US" w:eastAsia="zh-CN"/>
              </w:rPr>
              <w:t>等图表和表格。</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continue"/>
            <w:tcBorders>
              <w:left w:val="single" w:color="00000A" w:sz="4" w:space="0"/>
              <w:right w:val="single" w:color="00000A" w:sz="4" w:space="0"/>
            </w:tcBorders>
            <w:shd w:val="clear" w:color="auto" w:fill="auto"/>
            <w:tcMar>
              <w:left w:w="15" w:type="dxa"/>
            </w:tcMar>
            <w:vAlign w:val="center"/>
          </w:tcPr>
          <w:p>
            <w:pPr>
              <w:widowControl/>
              <w:spacing w:after="160" w:line="254" w:lineRule="auto"/>
              <w:jc w:val="left"/>
              <w:rPr>
                <w:rFonts w:hint="eastAsia" w:ascii="宋体" w:hAnsi="宋体" w:cs="宋体"/>
                <w:color w:val="000000"/>
                <w:szCs w:val="21"/>
                <w:lang w:val="en-US" w:eastAsia="zh-CN"/>
              </w:rPr>
            </w:pP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eastAsia" w:ascii="宋体" w:hAnsi="宋体" w:cs="宋体"/>
                <w:color w:val="000000"/>
                <w:szCs w:val="21"/>
                <w:lang w:val="en-US" w:eastAsia="zh-CN"/>
              </w:rPr>
            </w:pPr>
            <w:r>
              <w:rPr>
                <w:rFonts w:hint="eastAsia" w:ascii="宋体" w:hAnsi="宋体" w:cs="宋体"/>
                <w:color w:val="000000"/>
                <w:szCs w:val="21"/>
                <w:lang w:val="en-US" w:eastAsia="zh-CN"/>
              </w:rPr>
              <w:t>RUN货关联分析</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用例9</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pPr>
            <w:r>
              <w:rPr>
                <w:rFonts w:hint="eastAsia"/>
                <w:lang w:val="en-US" w:eastAsia="zh-CN"/>
              </w:rPr>
              <w:t>用户可以查看在</w:t>
            </w:r>
            <w:r>
              <w:rPr>
                <w:rFonts w:hint="eastAsia" w:ascii="宋体" w:hAnsi="宋体" w:cs="宋体"/>
                <w:color w:val="000000"/>
                <w:szCs w:val="21"/>
                <w:lang w:val="en-US" w:eastAsia="zh-CN"/>
              </w:rPr>
              <w:t>源头确认分析</w:t>
            </w:r>
            <w:r>
              <w:rPr>
                <w:rFonts w:hint="eastAsia"/>
                <w:lang w:val="en-US" w:eastAsia="zh-CN"/>
              </w:rPr>
              <w:t>基础上，与生产角色进行</w:t>
            </w:r>
            <w:r>
              <w:rPr>
                <w:rFonts w:hint="eastAsia" w:ascii="宋体" w:hAnsi="宋体" w:cs="宋体"/>
                <w:color w:val="000000"/>
                <w:szCs w:val="21"/>
                <w:lang w:val="en-US" w:eastAsia="zh-CN"/>
              </w:rPr>
              <w:t>RUN货关联分析的结果。</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restart"/>
            <w:tcBorders>
              <w:left w:val="single" w:color="00000A" w:sz="4" w:space="0"/>
              <w:right w:val="single" w:color="00000A" w:sz="4" w:space="0"/>
            </w:tcBorders>
            <w:shd w:val="clear" w:color="auto" w:fill="auto"/>
            <w:tcMar>
              <w:left w:w="15" w:type="dxa"/>
            </w:tcMar>
            <w:vAlign w:val="center"/>
          </w:tcPr>
          <w:p>
            <w:pPr>
              <w:widowControl/>
              <w:spacing w:after="160" w:line="254" w:lineRule="auto"/>
              <w:jc w:val="left"/>
              <w:rPr>
                <w:rFonts w:hint="default" w:ascii="宋体" w:hAnsi="宋体" w:cs="宋体"/>
                <w:color w:val="000000"/>
                <w:szCs w:val="21"/>
                <w:lang w:val="en-US" w:eastAsia="zh-CN"/>
              </w:rPr>
            </w:pPr>
            <w:r>
              <w:rPr>
                <w:rFonts w:hint="eastAsia" w:ascii="宋体" w:hAnsi="宋体" w:cs="宋体"/>
                <w:color w:val="000000"/>
                <w:szCs w:val="21"/>
                <w:lang w:val="en-US" w:eastAsia="zh-CN"/>
              </w:rPr>
              <w:t>异物定责分析</w:t>
            </w: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cs="宋体"/>
                <w:color w:val="000000"/>
                <w:szCs w:val="21"/>
                <w:lang w:val="en-US" w:eastAsia="zh-CN"/>
              </w:rPr>
            </w:pPr>
            <w:r>
              <w:rPr>
                <w:rFonts w:hint="eastAsia" w:ascii="宋体" w:hAnsi="宋体" w:cs="宋体"/>
                <w:color w:val="000000"/>
                <w:szCs w:val="21"/>
                <w:lang w:val="en-US" w:eastAsia="zh-CN"/>
              </w:rPr>
              <w:t>数据筛选、定责标签赋值</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用例10</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rPr>
                <w:rFonts w:hint="default" w:eastAsia="宋体"/>
                <w:lang w:val="en-US" w:eastAsia="zh-CN"/>
              </w:rPr>
            </w:pPr>
            <w:r>
              <w:rPr>
                <w:rFonts w:hint="eastAsia"/>
                <w:lang w:val="en-US" w:eastAsia="zh-CN"/>
              </w:rPr>
              <w:t>用户可以在定责分析模块中进行数据筛选、对定责标签进行赋值。</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eastAsia" w:eastAsia="宋体"/>
                <w:lang w:val="en-US" w:eastAsia="zh-CN"/>
              </w:rP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continue"/>
            <w:tcBorders>
              <w:left w:val="single" w:color="00000A" w:sz="4" w:space="0"/>
              <w:right w:val="single" w:color="00000A" w:sz="4" w:space="0"/>
            </w:tcBorders>
            <w:shd w:val="clear" w:color="auto" w:fill="auto"/>
            <w:tcMar>
              <w:left w:w="15" w:type="dxa"/>
            </w:tcMar>
            <w:vAlign w:val="center"/>
          </w:tcPr>
          <w:p>
            <w:pPr>
              <w:widowControl/>
              <w:spacing w:after="160" w:line="254" w:lineRule="auto"/>
              <w:jc w:val="left"/>
              <w:rPr>
                <w:rFonts w:hint="eastAsia" w:ascii="宋体" w:hAnsi="宋体" w:cs="宋体"/>
                <w:color w:val="000000"/>
                <w:szCs w:val="21"/>
                <w:lang w:val="en-US" w:eastAsia="zh-CN"/>
              </w:rPr>
            </w:pP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cs="宋体"/>
                <w:color w:val="000000"/>
                <w:szCs w:val="21"/>
                <w:lang w:val="en-US" w:eastAsia="zh-CN"/>
              </w:rPr>
            </w:pPr>
            <w:r>
              <w:rPr>
                <w:rFonts w:hint="eastAsia" w:ascii="宋体" w:hAnsi="宋体" w:cs="宋体"/>
                <w:color w:val="000000"/>
                <w:szCs w:val="21"/>
                <w:lang w:val="en-US" w:eastAsia="zh-CN"/>
              </w:rPr>
              <w:t>异物定责分析</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用例11</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rPr>
                <w:rFonts w:hint="default" w:eastAsia="宋体"/>
                <w:lang w:val="en-US" w:eastAsia="zh-CN"/>
              </w:rPr>
            </w:pPr>
            <w:r>
              <w:rPr>
                <w:rFonts w:hint="eastAsia"/>
                <w:lang w:val="en-US" w:eastAsia="zh-CN"/>
              </w:rPr>
              <w:t>用户可以查看定责分析的结果，包括大板分布散点图、定责分析柱状图，以及dutyraw和dutysum两个表格。</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continue"/>
            <w:tcBorders>
              <w:left w:val="single" w:color="00000A" w:sz="4" w:space="0"/>
              <w:right w:val="single" w:color="00000A" w:sz="4" w:space="0"/>
            </w:tcBorders>
            <w:shd w:val="clear" w:color="auto" w:fill="auto"/>
            <w:tcMar>
              <w:left w:w="15" w:type="dxa"/>
            </w:tcMar>
            <w:vAlign w:val="center"/>
          </w:tcPr>
          <w:p>
            <w:pPr>
              <w:widowControl/>
              <w:spacing w:after="160" w:line="254" w:lineRule="auto"/>
              <w:jc w:val="left"/>
              <w:rPr>
                <w:rFonts w:hint="eastAsia" w:ascii="宋体" w:hAnsi="宋体" w:cs="宋体"/>
                <w:color w:val="000000"/>
                <w:szCs w:val="21"/>
                <w:lang w:val="en-US" w:eastAsia="zh-CN"/>
              </w:rPr>
            </w:pP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eastAsia" w:ascii="宋体" w:hAnsi="宋体" w:cs="宋体"/>
                <w:color w:val="000000"/>
                <w:szCs w:val="21"/>
                <w:lang w:val="en-US" w:eastAsia="zh-CN"/>
              </w:rPr>
            </w:pPr>
            <w:r>
              <w:rPr>
                <w:rFonts w:hint="eastAsia" w:ascii="宋体" w:hAnsi="宋体" w:cs="宋体"/>
                <w:color w:val="000000"/>
                <w:szCs w:val="21"/>
                <w:lang w:val="en-US" w:eastAsia="zh-CN"/>
              </w:rPr>
              <w:t>RUN货关联分析</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用例12</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rPr>
                <w:rFonts w:hint="default" w:eastAsia="宋体"/>
                <w:lang w:val="en-US" w:eastAsia="zh-CN"/>
              </w:rPr>
            </w:pPr>
            <w:r>
              <w:rPr>
                <w:rFonts w:hint="eastAsia"/>
                <w:lang w:val="en-US" w:eastAsia="zh-CN"/>
              </w:rPr>
              <w:t>用户可以查看在定责分析基础上，与生产角色进行</w:t>
            </w:r>
            <w:r>
              <w:rPr>
                <w:rFonts w:hint="eastAsia" w:ascii="宋体" w:hAnsi="宋体" w:cs="宋体"/>
                <w:color w:val="000000"/>
                <w:szCs w:val="21"/>
                <w:lang w:val="en-US" w:eastAsia="zh-CN"/>
              </w:rPr>
              <w:t>RUN货关联分析的结果。</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restart"/>
            <w:tcBorders>
              <w:left w:val="single" w:color="00000A" w:sz="4" w:space="0"/>
              <w:right w:val="single" w:color="00000A" w:sz="4" w:space="0"/>
            </w:tcBorders>
            <w:shd w:val="clear" w:color="auto" w:fill="auto"/>
            <w:tcMar>
              <w:left w:w="15" w:type="dxa"/>
            </w:tcMar>
            <w:vAlign w:val="center"/>
          </w:tcPr>
          <w:p>
            <w:pPr>
              <w:widowControl/>
              <w:spacing w:after="160" w:line="254" w:lineRule="auto"/>
              <w:jc w:val="left"/>
              <w:rPr>
                <w:rFonts w:hint="default" w:ascii="宋体" w:hAnsi="宋体" w:cs="宋体"/>
                <w:color w:val="000000"/>
                <w:szCs w:val="21"/>
                <w:lang w:val="en-US" w:eastAsia="zh-CN"/>
              </w:rPr>
            </w:pPr>
            <w:r>
              <w:rPr>
                <w:rFonts w:hint="eastAsia" w:ascii="宋体" w:hAnsi="宋体" w:cs="宋体"/>
                <w:color w:val="000000"/>
                <w:szCs w:val="21"/>
                <w:lang w:val="en-US" w:eastAsia="zh-CN"/>
              </w:rPr>
              <w:t>RUN货履历查询</w:t>
            </w: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cs="宋体"/>
                <w:color w:val="000000"/>
                <w:szCs w:val="21"/>
                <w:lang w:val="en-US" w:eastAsia="zh-CN"/>
              </w:rPr>
            </w:pPr>
            <w:r>
              <w:rPr>
                <w:rFonts w:hint="eastAsia" w:ascii="宋体" w:hAnsi="宋体" w:cs="宋体"/>
                <w:color w:val="000000"/>
                <w:szCs w:val="21"/>
                <w:lang w:val="en-US" w:eastAsia="zh-CN"/>
              </w:rPr>
              <w:t>数据筛选</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用例13</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rPr>
                <w:rFonts w:hint="default" w:eastAsia="宋体"/>
                <w:lang w:val="en-US" w:eastAsia="zh-CN"/>
              </w:rPr>
            </w:pPr>
            <w:r>
              <w:rPr>
                <w:rFonts w:hint="eastAsia"/>
                <w:lang w:val="en-US" w:eastAsia="zh-CN"/>
              </w:rPr>
              <w:t>用户可以在</w:t>
            </w:r>
            <w:r>
              <w:rPr>
                <w:rFonts w:hint="eastAsia" w:ascii="宋体" w:hAnsi="宋体" w:cs="宋体"/>
                <w:color w:val="000000"/>
                <w:szCs w:val="21"/>
                <w:lang w:val="en-US" w:eastAsia="zh-CN"/>
              </w:rPr>
              <w:t>RUN货履历查询模块对SHEETID和STEP进行筛选，可以根据时间筛选，可以上传文件批量筛选。</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continue"/>
            <w:tcBorders>
              <w:left w:val="single" w:color="00000A" w:sz="4" w:space="0"/>
              <w:right w:val="single" w:color="00000A" w:sz="4" w:space="0"/>
            </w:tcBorders>
            <w:shd w:val="clear" w:color="auto" w:fill="auto"/>
            <w:tcMar>
              <w:left w:w="15" w:type="dxa"/>
            </w:tcMar>
            <w:vAlign w:val="center"/>
          </w:tcPr>
          <w:p>
            <w:pPr>
              <w:widowControl/>
              <w:spacing w:after="160" w:line="254" w:lineRule="auto"/>
              <w:jc w:val="left"/>
              <w:rPr>
                <w:rFonts w:hint="eastAsia" w:ascii="宋体" w:hAnsi="宋体" w:cs="宋体"/>
                <w:color w:val="000000"/>
                <w:szCs w:val="21"/>
                <w:lang w:val="en-US" w:eastAsia="zh-CN"/>
              </w:rPr>
            </w:pP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eastAsia" w:ascii="宋体" w:hAnsi="宋体" w:cs="宋体"/>
                <w:color w:val="000000"/>
                <w:szCs w:val="21"/>
                <w:lang w:val="en-US" w:eastAsia="zh-CN"/>
              </w:rPr>
            </w:pPr>
            <w:r>
              <w:rPr>
                <w:rFonts w:hint="eastAsia" w:ascii="宋体" w:hAnsi="宋体" w:cs="宋体"/>
                <w:color w:val="000000"/>
                <w:szCs w:val="21"/>
                <w:lang w:val="en-US" w:eastAsia="zh-CN"/>
              </w:rPr>
              <w:t>RUN货履历查询</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用例14</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rPr>
                <w:rFonts w:hint="default" w:eastAsia="宋体"/>
                <w:lang w:val="en-US" w:eastAsia="zh-CN"/>
              </w:rPr>
            </w:pPr>
            <w:r>
              <w:rPr>
                <w:rFonts w:hint="eastAsia"/>
                <w:lang w:val="en-US" w:eastAsia="zh-CN"/>
              </w:rPr>
              <w:t>用户可以查看</w:t>
            </w:r>
            <w:r>
              <w:rPr>
                <w:rFonts w:hint="eastAsia" w:ascii="宋体" w:hAnsi="宋体" w:cs="宋体"/>
                <w:color w:val="000000"/>
                <w:szCs w:val="21"/>
                <w:lang w:val="en-US" w:eastAsia="zh-CN"/>
              </w:rPr>
              <w:t>RUN货履历查询的结果，可以查看不同生产角色上出现异物的大板数量的统计图，和大板的履历记录表。</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15" w:type="dxa"/>
            <w:left w:w="15" w:type="dxa"/>
            <w:bottom w:w="15" w:type="dxa"/>
            <w:right w:w="15" w:type="dxa"/>
          </w:tblCellMar>
        </w:tblPrEx>
        <w:trPr>
          <w:trHeight w:val="23" w:hRule="atLeast"/>
        </w:trPr>
        <w:tc>
          <w:tcPr>
            <w:tcW w:w="1573" w:type="dxa"/>
            <w:vMerge w:val="continue"/>
            <w:tcBorders>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254" w:lineRule="auto"/>
              <w:jc w:val="left"/>
              <w:rPr>
                <w:rFonts w:hint="eastAsia" w:ascii="宋体" w:hAnsi="宋体" w:cs="宋体"/>
                <w:color w:val="000000"/>
                <w:szCs w:val="21"/>
                <w:lang w:val="en-US" w:eastAsia="zh-CN"/>
              </w:rPr>
            </w:pPr>
          </w:p>
        </w:tc>
        <w:tc>
          <w:tcPr>
            <w:tcW w:w="147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rPr>
                <w:rFonts w:hint="default" w:ascii="宋体" w:hAnsi="宋体" w:cs="宋体"/>
                <w:color w:val="000000"/>
                <w:szCs w:val="21"/>
                <w:lang w:val="en-US" w:eastAsia="zh-CN"/>
              </w:rPr>
            </w:pPr>
            <w:r>
              <w:rPr>
                <w:rFonts w:hint="eastAsia" w:ascii="宋体" w:hAnsi="宋体" w:cs="宋体"/>
                <w:color w:val="000000"/>
                <w:szCs w:val="21"/>
                <w:lang w:val="en-US" w:eastAsia="zh-CN"/>
              </w:rPr>
              <w:t>路径组合分析</w:t>
            </w:r>
          </w:p>
        </w:tc>
        <w:tc>
          <w:tcPr>
            <w:tcW w:w="94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254" w:lineRule="auto"/>
              <w:jc w:val="center"/>
              <w:rPr>
                <w:rFonts w:hint="eastAsia"/>
                <w:lang w:val="en-US" w:eastAsia="zh-CN"/>
              </w:rPr>
            </w:pPr>
            <w:r>
              <w:rPr>
                <w:rFonts w:hint="eastAsia" w:ascii="宋体" w:hAnsi="宋体" w:cs="宋体"/>
                <w:color w:val="000000"/>
                <w:szCs w:val="21"/>
                <w:lang w:val="en-US" w:eastAsia="zh-CN"/>
              </w:rPr>
              <w:t>用例15</w:t>
            </w:r>
          </w:p>
        </w:tc>
        <w:tc>
          <w:tcPr>
            <w:tcW w:w="3730" w:type="dxa"/>
            <w:tcBorders>
              <w:top w:val="single" w:color="00000A" w:sz="4" w:space="0"/>
              <w:left w:val="single" w:color="00000A" w:sz="4" w:space="0"/>
              <w:bottom w:val="single" w:color="00000A" w:sz="4" w:space="0"/>
              <w:right w:val="nil"/>
            </w:tcBorders>
            <w:shd w:val="clear" w:color="auto" w:fill="auto"/>
            <w:tcMar>
              <w:left w:w="15" w:type="dxa"/>
            </w:tcMar>
            <w:vAlign w:val="center"/>
          </w:tcPr>
          <w:p>
            <w:pPr>
              <w:widowControl/>
              <w:spacing w:after="160" w:line="360" w:lineRule="auto"/>
              <w:jc w:val="left"/>
              <w:textAlignment w:val="center"/>
              <w:rPr>
                <w:rFonts w:hint="default" w:eastAsia="宋体"/>
                <w:lang w:val="en-US" w:eastAsia="zh-CN"/>
              </w:rPr>
            </w:pPr>
            <w:r>
              <w:rPr>
                <w:rFonts w:hint="eastAsia"/>
                <w:lang w:val="en-US" w:eastAsia="zh-CN"/>
              </w:rPr>
              <w:t>用户可以通过筛选生产角色来自定义路径组合，可以设置生产角色的颗粒度，可以设置不良指标，可以查看不同路径组合下的大板不良率值的分布图，以及路径组合下的记录表和统计表。</w:t>
            </w:r>
          </w:p>
        </w:tc>
        <w:tc>
          <w:tcPr>
            <w:tcW w:w="1320" w:type="dxa"/>
            <w:tcBorders>
              <w:top w:val="single" w:color="00000A" w:sz="4" w:space="0"/>
              <w:left w:val="single" w:color="00000A" w:sz="4" w:space="0"/>
              <w:bottom w:val="single" w:color="00000A" w:sz="4" w:space="0"/>
              <w:right w:val="single" w:color="00000A" w:sz="4" w:space="0"/>
            </w:tcBorders>
            <w:shd w:val="clear" w:color="auto" w:fill="auto"/>
            <w:tcMar>
              <w:left w:w="15" w:type="dxa"/>
            </w:tcMar>
            <w:vAlign w:val="center"/>
          </w:tcPr>
          <w:p>
            <w:pPr>
              <w:widowControl/>
              <w:spacing w:after="160" w:line="360" w:lineRule="auto"/>
              <w:jc w:val="center"/>
              <w:textAlignment w:val="center"/>
            </w:pPr>
            <w:r>
              <w:rPr>
                <w:rFonts w:hint="eastAsia"/>
                <w:lang w:val="en-US" w:eastAsia="zh-CN"/>
              </w:rPr>
              <w:t>通过</w:t>
            </w:r>
          </w:p>
        </w:tc>
      </w:tr>
    </w:tbl>
    <w:p>
      <w:pPr>
        <w:widowControl/>
        <w:spacing w:line="360" w:lineRule="auto"/>
        <w:jc w:val="left"/>
        <w:rPr>
          <w:rFonts w:ascii="仿宋" w:hAnsi="仿宋" w:eastAsia="仿宋"/>
          <w:sz w:val="24"/>
        </w:rPr>
      </w:pPr>
      <w:r>
        <w:rPr>
          <w:rFonts w:ascii="仿宋" w:hAnsi="仿宋" w:eastAsia="仿宋"/>
          <w:sz w:val="24"/>
        </w:rPr>
        <w:t xml:space="preserve"> </w:t>
      </w:r>
    </w:p>
    <w:p>
      <w:pPr>
        <w:widowControl/>
        <w:spacing w:line="360" w:lineRule="auto"/>
        <w:jc w:val="left"/>
        <w:rPr>
          <w:rFonts w:ascii="仿宋" w:hAnsi="仿宋" w:eastAsia="仿宋"/>
          <w:sz w:val="24"/>
        </w:rPr>
      </w:pPr>
      <w:bookmarkStart w:id="7" w:name="_GoBack"/>
      <w:bookmarkEnd w:id="7"/>
    </w:p>
    <w:p>
      <w:pPr>
        <w:widowControl/>
        <w:spacing w:line="360" w:lineRule="auto"/>
        <w:jc w:val="left"/>
        <w:rPr>
          <w:rFonts w:hint="eastAsia" w:ascii="宋体" w:hAnsi="宋体" w:cs="宋体"/>
          <w:b/>
          <w:bCs/>
          <w:color w:val="000000"/>
          <w:szCs w:val="21"/>
          <w:lang w:val="en-US" w:eastAsia="zh-CN"/>
        </w:rPr>
      </w:pPr>
      <w:r>
        <w:rPr>
          <w:rFonts w:hint="eastAsia" w:ascii="仿宋" w:hAnsi="仿宋" w:eastAsia="仿宋"/>
          <w:b/>
          <w:bCs/>
          <w:sz w:val="24"/>
          <w:lang w:val="en-US" w:eastAsia="zh-CN"/>
        </w:rPr>
        <w:t>用例1：</w:t>
      </w:r>
      <w:r>
        <w:rPr>
          <w:rFonts w:hint="eastAsia" w:ascii="宋体" w:hAnsi="宋体" w:cs="宋体"/>
          <w:b/>
          <w:bCs/>
          <w:color w:val="000000"/>
          <w:szCs w:val="21"/>
          <w:lang w:val="en-US" w:eastAsia="zh-CN"/>
        </w:rPr>
        <w:t>用户可通过账号和密码登录平台，可以退出登录。</w:t>
      </w:r>
    </w:p>
    <w:p>
      <w:pPr>
        <w:widowControl/>
        <w:spacing w:line="360" w:lineRule="auto"/>
        <w:jc w:val="left"/>
        <w:rPr>
          <w:rFonts w:hint="eastAsia" w:ascii="宋体" w:hAnsi="宋体" w:cs="宋体"/>
          <w:color w:val="000000"/>
          <w:szCs w:val="21"/>
          <w:lang w:val="en-US" w:eastAsia="zh-CN"/>
        </w:rPr>
      </w:pPr>
      <w:r>
        <w:rPr>
          <w:rFonts w:hint="eastAsia" w:ascii="宋体" w:hAnsi="宋体" w:cs="宋体"/>
          <w:color w:val="000000"/>
          <w:szCs w:val="21"/>
          <w:lang w:val="en-US" w:eastAsia="zh-CN"/>
        </w:rPr>
        <w:t>测试步骤：</w:t>
      </w:r>
    </w:p>
    <w:p>
      <w:pPr>
        <w:widowControl/>
        <w:spacing w:line="360" w:lineRule="auto"/>
        <w:jc w:val="left"/>
        <w:rPr>
          <w:rFonts w:hint="default" w:ascii="宋体" w:hAnsi="宋体" w:cs="宋体"/>
          <w:color w:val="000000"/>
          <w:szCs w:val="21"/>
          <w:lang w:val="en-US" w:eastAsia="zh-CN"/>
        </w:rPr>
      </w:pPr>
      <w:r>
        <w:rPr>
          <w:rFonts w:hint="eastAsia" w:ascii="宋体" w:hAnsi="宋体" w:cs="宋体"/>
          <w:color w:val="000000"/>
          <w:szCs w:val="21"/>
          <w:lang w:val="en-US" w:eastAsia="zh-CN"/>
        </w:rPr>
        <w:t>1.打开浏览器，访问平台URL，在登录页中输入账号和密码，点击登录</w:t>
      </w:r>
    </w:p>
    <w:p>
      <w:pPr>
        <w:widowControl/>
        <w:spacing w:line="360" w:lineRule="auto"/>
        <w:jc w:val="left"/>
      </w:pPr>
      <w:r>
        <w:drawing>
          <wp:inline distT="0" distB="0" distL="114300" distR="114300">
            <wp:extent cx="5269230" cy="2755265"/>
            <wp:effectExtent l="0" t="0" r="381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230" cy="2755265"/>
                    </a:xfrm>
                    <a:prstGeom prst="rect">
                      <a:avLst/>
                    </a:prstGeom>
                    <a:noFill/>
                    <a:ln>
                      <a:noFill/>
                    </a:ln>
                  </pic:spPr>
                </pic:pic>
              </a:graphicData>
            </a:graphic>
          </wp:inline>
        </w:drawing>
      </w:r>
    </w:p>
    <w:p>
      <w:pPr>
        <w:pStyle w:val="4"/>
        <w:keepNext w:val="0"/>
        <w:keepLines w:val="0"/>
        <w:widowControl/>
        <w:suppressLineNumbers w:val="0"/>
        <w:shd w:val="clear" w:fill="FFFFFF"/>
        <w:spacing w:before="0" w:beforeAutospacing="0" w:after="105" w:afterAutospacing="0"/>
        <w:ind w:left="0" w:firstLine="0"/>
        <w:rPr>
          <w:rFonts w:hint="eastAsia" w:ascii="宋体" w:hAnsi="宋体" w:eastAsia="宋体" w:cs="宋体"/>
          <w:b w:val="0"/>
          <w:bCs w:val="0"/>
          <w:color w:val="000000"/>
          <w:sz w:val="21"/>
          <w:szCs w:val="21"/>
          <w:lang w:val="en-US" w:eastAsia="zh-CN" w:bidi="ar-SA"/>
        </w:rPr>
      </w:pPr>
      <w:r>
        <w:rPr>
          <w:rFonts w:hint="eastAsia" w:ascii="宋体" w:hAnsi="宋体" w:eastAsia="宋体" w:cs="宋体"/>
          <w:b w:val="0"/>
          <w:bCs w:val="0"/>
          <w:color w:val="000000"/>
          <w:sz w:val="21"/>
          <w:szCs w:val="21"/>
          <w:lang w:val="en-US" w:eastAsia="zh-CN" w:bidi="ar-SA"/>
        </w:rPr>
        <w:t>2.登录成功后，页面跳转到平台首页，显示</w:t>
      </w:r>
      <w:r>
        <w:rPr>
          <w:rFonts w:hint="default" w:ascii="宋体" w:hAnsi="宋体" w:eastAsia="宋体" w:cs="宋体"/>
          <w:b w:val="0"/>
          <w:bCs w:val="0"/>
          <w:color w:val="000000"/>
          <w:sz w:val="21"/>
          <w:szCs w:val="21"/>
          <w:lang w:val="en-US" w:eastAsia="zh-CN" w:bidi="ar-SA"/>
        </w:rPr>
        <w:t>AOI异物原始检测记录</w:t>
      </w:r>
      <w:r>
        <w:rPr>
          <w:rFonts w:hint="eastAsia" w:ascii="宋体" w:hAnsi="宋体" w:eastAsia="宋体" w:cs="宋体"/>
          <w:b w:val="0"/>
          <w:bCs w:val="0"/>
          <w:color w:val="000000"/>
          <w:sz w:val="21"/>
          <w:szCs w:val="21"/>
          <w:lang w:val="en-US" w:eastAsia="zh-CN" w:bidi="ar-SA"/>
        </w:rPr>
        <w:t>页面</w:t>
      </w:r>
    </w:p>
    <w:p>
      <w:r>
        <w:drawing>
          <wp:inline distT="0" distB="0" distL="114300" distR="114300">
            <wp:extent cx="5264785" cy="2343785"/>
            <wp:effectExtent l="0" t="0" r="825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4785" cy="2343785"/>
                    </a:xfrm>
                    <a:prstGeom prst="rect">
                      <a:avLst/>
                    </a:prstGeom>
                    <a:noFill/>
                    <a:ln>
                      <a:noFill/>
                    </a:ln>
                  </pic:spPr>
                </pic:pic>
              </a:graphicData>
            </a:graphic>
          </wp:inline>
        </w:drawing>
      </w:r>
    </w:p>
    <w:p>
      <w:pPr>
        <w:rPr>
          <w:rFonts w:hint="default"/>
          <w:lang w:val="en-US" w:eastAsia="zh-CN"/>
        </w:rPr>
      </w:pPr>
      <w:r>
        <w:rPr>
          <w:rFonts w:hint="eastAsia"/>
          <w:lang w:val="en-US" w:eastAsia="zh-CN"/>
        </w:rPr>
        <w:t>3.点击页面右上方的退出登录按钮，退出此次登录</w:t>
      </w:r>
    </w:p>
    <w:p>
      <w:r>
        <w:drawing>
          <wp:inline distT="0" distB="0" distL="114300" distR="114300">
            <wp:extent cx="5273675" cy="2783840"/>
            <wp:effectExtent l="0" t="0" r="1460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3675" cy="2783840"/>
                    </a:xfrm>
                    <a:prstGeom prst="rect">
                      <a:avLst/>
                    </a:prstGeom>
                    <a:noFill/>
                    <a:ln>
                      <a:noFill/>
                    </a:ln>
                  </pic:spPr>
                </pic:pic>
              </a:graphicData>
            </a:graphic>
          </wp:inline>
        </w:drawing>
      </w:r>
    </w:p>
    <w:p>
      <w:pPr>
        <w:rPr>
          <w:rFonts w:hint="eastAsia"/>
          <w:lang w:val="en-US" w:eastAsia="zh-CN"/>
        </w:rPr>
      </w:pPr>
      <w:r>
        <w:rPr>
          <w:rFonts w:hint="eastAsia"/>
          <w:lang w:val="en-US" w:eastAsia="zh-CN"/>
        </w:rPr>
        <w:t>4.验证可以成功退出登录，跳转回到登录页。</w:t>
      </w:r>
    </w:p>
    <w:p>
      <w:pPr>
        <w:rPr>
          <w:rFonts w:hint="default"/>
          <w:lang w:val="en-US" w:eastAsia="zh-CN"/>
        </w:rPr>
      </w:pPr>
    </w:p>
    <w:p>
      <w:pPr>
        <w:widowControl/>
        <w:spacing w:line="360" w:lineRule="auto"/>
        <w:jc w:val="left"/>
        <w:rPr>
          <w:rFonts w:hint="eastAsia" w:ascii="仿宋" w:hAnsi="仿宋" w:eastAsia="仿宋"/>
          <w:b/>
          <w:bCs/>
          <w:sz w:val="24"/>
          <w:lang w:val="en-US" w:eastAsia="zh-CN"/>
        </w:rPr>
      </w:pPr>
      <w:r>
        <w:rPr>
          <w:rFonts w:hint="eastAsia" w:ascii="仿宋" w:hAnsi="仿宋" w:eastAsia="仿宋"/>
          <w:b/>
          <w:bCs/>
          <w:sz w:val="24"/>
          <w:lang w:val="en-US" w:eastAsia="zh-CN"/>
        </w:rPr>
        <w:t>用例2：用户初次登陆或</w:t>
      </w:r>
      <w:bookmarkStart w:id="2" w:name="OLE_LINK3"/>
      <w:r>
        <w:rPr>
          <w:rFonts w:hint="eastAsia" w:ascii="仿宋" w:hAnsi="仿宋" w:eastAsia="仿宋"/>
          <w:b/>
          <w:bCs/>
          <w:sz w:val="24"/>
          <w:lang w:val="en-US" w:eastAsia="zh-CN"/>
        </w:rPr>
        <w:t>退出并重新登陆系统后</w:t>
      </w:r>
      <w:bookmarkEnd w:id="2"/>
      <w:r>
        <w:rPr>
          <w:rFonts w:hint="eastAsia" w:ascii="仿宋" w:hAnsi="仿宋" w:eastAsia="仿宋"/>
          <w:b/>
          <w:bCs/>
          <w:sz w:val="24"/>
          <w:lang w:val="en-US" w:eastAsia="zh-CN"/>
        </w:rPr>
        <w:t>，选择需要的数据开始分析。</w:t>
      </w:r>
    </w:p>
    <w:p>
      <w:pPr>
        <w:pStyle w:val="14"/>
        <w:bidi w:val="0"/>
        <w:ind w:firstLine="420" w:firstLineChars="0"/>
        <w:rPr>
          <w:rFonts w:hint="eastAsia"/>
          <w:vertAlign w:val="baseline"/>
          <w:lang w:val="en-US" w:eastAsia="zh-CN"/>
        </w:rPr>
      </w:pPr>
      <w:r>
        <w:rPr>
          <w:rFonts w:hint="eastAsia"/>
          <w:vertAlign w:val="baseline"/>
          <w:lang w:val="en-US" w:eastAsia="zh-CN"/>
        </w:rPr>
        <w:t>前置条件：</w:t>
      </w:r>
      <w:bookmarkStart w:id="3" w:name="OLE_LINK2"/>
      <w:r>
        <w:rPr>
          <w:rFonts w:hint="eastAsia"/>
          <w:vertAlign w:val="baseline"/>
          <w:lang w:val="en-US" w:eastAsia="zh-CN"/>
        </w:rPr>
        <w:t>用户第一次登陆进入系统，或者退出登陆后，重新登陆进入系统</w:t>
      </w:r>
      <w:bookmarkEnd w:id="3"/>
      <w:r>
        <w:rPr>
          <w:rFonts w:hint="eastAsia"/>
          <w:vertAlign w:val="baseline"/>
          <w:lang w:val="en-US" w:eastAsia="zh-CN"/>
        </w:rPr>
        <w:t>。</w:t>
      </w:r>
    </w:p>
    <w:p>
      <w:pPr>
        <w:pStyle w:val="14"/>
        <w:bidi w:val="0"/>
        <w:ind w:firstLine="420" w:firstLineChars="0"/>
        <w:rPr>
          <w:rFonts w:hint="eastAsia"/>
          <w:vertAlign w:val="baseline"/>
          <w:lang w:val="en-US" w:eastAsia="zh-CN"/>
        </w:rPr>
      </w:pPr>
      <w:r>
        <w:rPr>
          <w:rFonts w:hint="eastAsia"/>
          <w:vertAlign w:val="baseline"/>
          <w:lang w:val="en-US" w:eastAsia="zh-CN"/>
        </w:rPr>
        <w:t>测试步骤：</w:t>
      </w:r>
    </w:p>
    <w:p>
      <w:pPr>
        <w:pStyle w:val="14"/>
        <w:numPr>
          <w:ilvl w:val="0"/>
          <w:numId w:val="2"/>
        </w:numPr>
        <w:bidi w:val="0"/>
        <w:ind w:firstLine="420" w:firstLineChars="0"/>
        <w:rPr>
          <w:rFonts w:hint="default"/>
          <w:vertAlign w:val="baseline"/>
          <w:lang w:val="en-US" w:eastAsia="zh-CN"/>
        </w:rPr>
      </w:pPr>
      <w:r>
        <w:rPr>
          <w:rFonts w:hint="eastAsia"/>
          <w:vertAlign w:val="baseline"/>
          <w:lang w:val="en-US" w:eastAsia="zh-CN"/>
        </w:rPr>
        <w:t>点击“点击导入数据”按钮，弹出弹窗。</w:t>
      </w:r>
    </w:p>
    <w:p>
      <w:pPr>
        <w:pStyle w:val="14"/>
        <w:bidi w:val="0"/>
        <w:ind w:left="420" w:leftChars="0" w:firstLine="420" w:firstLineChars="0"/>
        <w:rPr>
          <w:rFonts w:hint="eastAsia"/>
          <w:lang w:val="en-US" w:eastAsia="zh-CN"/>
        </w:rPr>
      </w:pPr>
      <w:r>
        <w:drawing>
          <wp:inline distT="0" distB="0" distL="114300" distR="114300">
            <wp:extent cx="5270500" cy="3111500"/>
            <wp:effectExtent l="0" t="0" r="254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0500" cy="3111500"/>
                    </a:xfrm>
                    <a:prstGeom prst="rect">
                      <a:avLst/>
                    </a:prstGeom>
                    <a:noFill/>
                    <a:ln>
                      <a:noFill/>
                    </a:ln>
                  </pic:spPr>
                </pic:pic>
              </a:graphicData>
            </a:graphic>
          </wp:inline>
        </w:drawing>
      </w:r>
      <w:r>
        <w:rPr>
          <w:rFonts w:hint="eastAsia"/>
          <w:lang w:val="en-US" w:eastAsia="zh-CN"/>
        </w:rPr>
        <w:tab/>
      </w:r>
    </w:p>
    <w:p>
      <w:pPr>
        <w:pStyle w:val="14"/>
        <w:bidi w:val="0"/>
      </w:pPr>
      <w:r>
        <w:drawing>
          <wp:inline distT="0" distB="0" distL="114300" distR="114300">
            <wp:extent cx="5271135" cy="3955415"/>
            <wp:effectExtent l="0" t="0" r="190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1135" cy="3955415"/>
                    </a:xfrm>
                    <a:prstGeom prst="rect">
                      <a:avLst/>
                    </a:prstGeom>
                    <a:noFill/>
                    <a:ln>
                      <a:noFill/>
                    </a:ln>
                  </pic:spPr>
                </pic:pic>
              </a:graphicData>
            </a:graphic>
          </wp:inline>
        </w:drawing>
      </w:r>
    </w:p>
    <w:p>
      <w:pPr>
        <w:pStyle w:val="14"/>
        <w:numPr>
          <w:ilvl w:val="0"/>
          <w:numId w:val="2"/>
        </w:numPr>
        <w:bidi w:val="0"/>
        <w:ind w:left="0" w:leftChars="0" w:firstLine="420" w:firstLineChars="0"/>
        <w:rPr>
          <w:rFonts w:hint="eastAsia"/>
          <w:lang w:val="en-US" w:eastAsia="zh-CN"/>
        </w:rPr>
      </w:pPr>
      <w:r>
        <w:rPr>
          <w:rFonts w:hint="eastAsia"/>
          <w:lang w:val="en-US" w:eastAsia="zh-CN"/>
        </w:rPr>
        <w:t>筛选出需要被分析的数据：</w:t>
      </w:r>
    </w:p>
    <w:p>
      <w:pPr>
        <w:pStyle w:val="14"/>
        <w:numPr>
          <w:ilvl w:val="3"/>
          <w:numId w:val="3"/>
        </w:numPr>
        <w:tabs>
          <w:tab w:val="clear" w:pos="1680"/>
        </w:tabs>
        <w:bidi w:val="0"/>
        <w:ind w:left="1680" w:leftChars="0" w:hanging="420" w:firstLineChars="0"/>
        <w:rPr>
          <w:rFonts w:hint="eastAsia"/>
          <w:lang w:val="en-US" w:eastAsia="zh-CN"/>
        </w:rPr>
      </w:pPr>
      <w:r>
        <w:rPr>
          <w:rFonts w:hint="eastAsia"/>
          <w:lang w:val="en-US" w:eastAsia="zh-CN"/>
        </w:rPr>
        <w:t>在弹窗内输入筛选条件，根据输入的筛选字段（step、machine name、defect code、lot id、sheet id、productspec name）、起止时间确定可以被分析的项目（显示在左侧列表）</w:t>
      </w:r>
    </w:p>
    <w:p>
      <w:pPr>
        <w:pStyle w:val="14"/>
        <w:numPr>
          <w:ilvl w:val="3"/>
          <w:numId w:val="3"/>
        </w:numPr>
        <w:tabs>
          <w:tab w:val="clear" w:pos="1680"/>
        </w:tabs>
        <w:bidi w:val="0"/>
        <w:ind w:left="1680" w:leftChars="0" w:hanging="420" w:firstLineChars="0"/>
        <w:rPr>
          <w:rFonts w:hint="eastAsia"/>
          <w:lang w:val="en-US" w:eastAsia="zh-CN"/>
        </w:rPr>
      </w:pPr>
      <w:r>
        <w:rPr>
          <w:rFonts w:hint="eastAsia"/>
          <w:lang w:val="en-US" w:eastAsia="zh-CN"/>
        </w:rPr>
        <w:t>然后在可以被分析的项目中（左侧列表）找到需要被分析的项目，点击中间的</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按钮选取到右侧列表中</w:t>
      </w:r>
    </w:p>
    <w:p>
      <w:pPr>
        <w:pStyle w:val="14"/>
        <w:numPr>
          <w:ilvl w:val="3"/>
          <w:numId w:val="3"/>
        </w:numPr>
        <w:tabs>
          <w:tab w:val="clear" w:pos="1680"/>
        </w:tabs>
        <w:bidi w:val="0"/>
        <w:ind w:left="1680" w:leftChars="0" w:hanging="420" w:firstLineChars="0"/>
        <w:rPr>
          <w:rFonts w:hint="eastAsia"/>
          <w:lang w:val="en-US" w:eastAsia="zh-CN"/>
        </w:rPr>
      </w:pPr>
      <w:r>
        <w:rPr>
          <w:rFonts w:hint="eastAsia"/>
          <w:lang w:val="en-US" w:eastAsia="zh-CN"/>
        </w:rPr>
        <w:t>或点击上传文件按钮，在弹窗中选择要选择的项目的配置文件。配置文件建议为.csv格式，文件内容的首行是筛选的字段，之后每个要匹配的内容独占一行。</w:t>
      </w:r>
      <w:r>
        <w:rPr>
          <w:rFonts w:hint="eastAsia"/>
          <w:color w:val="FF0000"/>
          <w:highlight w:val="none"/>
          <w:lang w:val="en-US" w:eastAsia="zh-CN"/>
        </w:rPr>
        <w:t>注意在文件导入前一定要将筛选字段选择到相应配置文件内指定的字段，否则导入不生效。</w:t>
      </w:r>
      <w:r>
        <w:rPr>
          <w:rFonts w:hint="eastAsia"/>
          <w:lang w:val="en-US" w:eastAsia="zh-CN"/>
        </w:rPr>
        <w:t>例如要匹配SHEERID下8个内容，其配置文件、筛选字段类似如图。</w:t>
      </w:r>
    </w:p>
    <w:p>
      <w:pPr>
        <w:pStyle w:val="14"/>
        <w:numPr>
          <w:ilvl w:val="0"/>
          <w:numId w:val="0"/>
        </w:numPr>
        <w:bidi w:val="0"/>
        <w:rPr>
          <w:rFonts w:hint="eastAsia"/>
          <w:lang w:val="en-US" w:eastAsia="zh-CN"/>
        </w:rPr>
      </w:pPr>
      <w:r>
        <w:drawing>
          <wp:inline distT="0" distB="0" distL="114300" distR="114300">
            <wp:extent cx="2192020" cy="261747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2192020" cy="2617470"/>
                    </a:xfrm>
                    <a:prstGeom prst="rect">
                      <a:avLst/>
                    </a:prstGeom>
                    <a:noFill/>
                    <a:ln>
                      <a:noFill/>
                    </a:ln>
                  </pic:spPr>
                </pic:pic>
              </a:graphicData>
            </a:graphic>
          </wp:inline>
        </w:drawing>
      </w:r>
      <w:r>
        <w:drawing>
          <wp:inline distT="0" distB="0" distL="114300" distR="114300">
            <wp:extent cx="2689225" cy="1695450"/>
            <wp:effectExtent l="0" t="0" r="8255"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stretch>
                      <a:fillRect/>
                    </a:stretch>
                  </pic:blipFill>
                  <pic:spPr>
                    <a:xfrm>
                      <a:off x="0" y="0"/>
                      <a:ext cx="2689225" cy="1695450"/>
                    </a:xfrm>
                    <a:prstGeom prst="rect">
                      <a:avLst/>
                    </a:prstGeom>
                    <a:noFill/>
                    <a:ln>
                      <a:noFill/>
                    </a:ln>
                  </pic:spPr>
                </pic:pic>
              </a:graphicData>
            </a:graphic>
          </wp:inline>
        </w:drawing>
      </w:r>
    </w:p>
    <w:p>
      <w:pPr>
        <w:pStyle w:val="14"/>
        <w:numPr>
          <w:ilvl w:val="0"/>
          <w:numId w:val="0"/>
        </w:numPr>
        <w:bidi w:val="0"/>
        <w:rPr>
          <w:rFonts w:hint="eastAsia"/>
          <w:lang w:val="en-US" w:eastAsia="zh-CN"/>
        </w:rPr>
      </w:pPr>
    </w:p>
    <w:p>
      <w:pPr>
        <w:pStyle w:val="14"/>
        <w:numPr>
          <w:ilvl w:val="0"/>
          <w:numId w:val="0"/>
        </w:numPr>
        <w:bidi w:val="0"/>
        <w:rPr>
          <w:rFonts w:hint="eastAsia"/>
          <w:lang w:val="en-US" w:eastAsia="zh-CN"/>
        </w:rPr>
      </w:pPr>
      <w:r>
        <w:drawing>
          <wp:inline distT="0" distB="0" distL="114300" distR="114300">
            <wp:extent cx="2214245" cy="2204720"/>
            <wp:effectExtent l="0" t="0" r="1079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214245" cy="2204720"/>
                    </a:xfrm>
                    <a:prstGeom prst="rect">
                      <a:avLst/>
                    </a:prstGeom>
                    <a:noFill/>
                    <a:ln>
                      <a:noFill/>
                    </a:ln>
                  </pic:spPr>
                </pic:pic>
              </a:graphicData>
            </a:graphic>
          </wp:inline>
        </w:drawing>
      </w:r>
    </w:p>
    <w:p>
      <w:pPr>
        <w:pStyle w:val="14"/>
        <w:numPr>
          <w:ilvl w:val="0"/>
          <w:numId w:val="0"/>
        </w:numPr>
        <w:bidi w:val="0"/>
        <w:ind w:leftChars="0"/>
        <w:rPr>
          <w:rFonts w:hint="eastAsia"/>
          <w:lang w:val="en-US" w:eastAsia="zh-CN"/>
        </w:rPr>
      </w:pPr>
    </w:p>
    <w:p>
      <w:pPr>
        <w:pStyle w:val="14"/>
        <w:numPr>
          <w:ilvl w:val="0"/>
          <w:numId w:val="0"/>
        </w:numPr>
        <w:bidi w:val="0"/>
        <w:ind w:leftChars="0" w:firstLine="420" w:firstLineChars="0"/>
        <w:rPr>
          <w:rFonts w:hint="eastAsia"/>
          <w:lang w:val="en-US" w:eastAsia="zh-CN"/>
        </w:rPr>
      </w:pPr>
      <w:r>
        <w:rPr>
          <w:rFonts w:hint="eastAsia"/>
          <w:lang w:val="en-US" w:eastAsia="zh-CN"/>
        </w:rPr>
        <w:t>3.   如果需要，再次选择其他筛选字段并选取对应的分析项目（包括文件导入）</w:t>
      </w:r>
    </w:p>
    <w:p>
      <w:pPr>
        <w:pStyle w:val="14"/>
        <w:numPr>
          <w:ilvl w:val="0"/>
          <w:numId w:val="0"/>
        </w:numPr>
        <w:bidi w:val="0"/>
        <w:ind w:leftChars="0" w:firstLine="420" w:firstLineChars="0"/>
        <w:rPr>
          <w:rFonts w:hint="eastAsia"/>
          <w:lang w:val="en-US" w:eastAsia="zh-CN"/>
        </w:rPr>
      </w:pPr>
      <w:bookmarkStart w:id="4" w:name="OLE_LINK1"/>
      <w:r>
        <w:rPr>
          <w:rFonts w:hint="eastAsia"/>
          <w:lang w:val="en-US" w:eastAsia="zh-CN"/>
        </w:rPr>
        <w:t>4.  最后点击确认按钮，页面在稍稍等待之后刷新出筛选出来的数据，这些数据是符合所有筛选条件的数据。</w:t>
      </w:r>
    </w:p>
    <w:p>
      <w:pPr>
        <w:pStyle w:val="14"/>
        <w:numPr>
          <w:ilvl w:val="0"/>
          <w:numId w:val="0"/>
        </w:numPr>
        <w:bidi w:val="0"/>
        <w:rPr>
          <w:rFonts w:hint="default" w:eastAsia="宋体"/>
          <w:lang w:val="en-US" w:eastAsia="zh-CN"/>
        </w:rPr>
      </w:pPr>
      <w:r>
        <w:drawing>
          <wp:inline distT="0" distB="0" distL="114300" distR="114300">
            <wp:extent cx="5273040" cy="2393950"/>
            <wp:effectExtent l="0" t="0" r="0" b="13970"/>
            <wp:docPr id="7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0"/>
                    <pic:cNvPicPr>
                      <a:picLocks noChangeAspect="1"/>
                    </pic:cNvPicPr>
                  </pic:nvPicPr>
                  <pic:blipFill>
                    <a:blip r:embed="rId12"/>
                    <a:stretch>
                      <a:fillRect/>
                    </a:stretch>
                  </pic:blipFill>
                  <pic:spPr>
                    <a:xfrm>
                      <a:off x="0" y="0"/>
                      <a:ext cx="5273040" cy="2393950"/>
                    </a:xfrm>
                    <a:prstGeom prst="rect">
                      <a:avLst/>
                    </a:prstGeom>
                    <a:noFill/>
                    <a:ln>
                      <a:noFill/>
                    </a:ln>
                  </pic:spPr>
                </pic:pic>
              </a:graphicData>
            </a:graphic>
          </wp:inline>
        </w:drawing>
      </w:r>
      <w:bookmarkEnd w:id="4"/>
    </w:p>
    <w:p>
      <w:pPr>
        <w:pStyle w:val="14"/>
        <w:numPr>
          <w:numId w:val="0"/>
        </w:numPr>
        <w:bidi w:val="0"/>
        <w:ind w:leftChars="0"/>
        <w:rPr>
          <w:rFonts w:hint="default" w:ascii="仿宋" w:hAnsi="仿宋" w:eastAsia="仿宋" w:cs="Times New Roman"/>
          <w:b/>
          <w:bCs/>
          <w:sz w:val="24"/>
          <w:szCs w:val="24"/>
          <w:lang w:val="en-US" w:eastAsia="zh-CN" w:bidi="ar-SA"/>
        </w:rPr>
      </w:pPr>
      <w:r>
        <w:rPr>
          <w:rFonts w:hint="eastAsia" w:ascii="仿宋" w:hAnsi="仿宋" w:eastAsia="仿宋" w:cs="Times New Roman"/>
          <w:b/>
          <w:bCs/>
          <w:sz w:val="24"/>
          <w:szCs w:val="24"/>
          <w:lang w:val="en-US" w:eastAsia="zh-CN" w:bidi="ar-SA"/>
        </w:rPr>
        <w:t>用例3：重新导入需要的数据开始分析</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前置条件：用户第一次登陆进入系统，或者退出登陆后，重新登陆进入系统，已经筛选出需要的数据。</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测试步骤：</w:t>
      </w:r>
    </w:p>
    <w:p>
      <w:pPr>
        <w:pStyle w:val="14"/>
        <w:numPr>
          <w:ilvl w:val="0"/>
          <w:numId w:val="4"/>
        </w:numPr>
        <w:bidi w:val="0"/>
        <w:ind w:left="845" w:leftChars="0" w:hanging="425" w:firstLineChars="0"/>
        <w:rPr>
          <w:rFonts w:hint="default"/>
          <w:vertAlign w:val="baseline"/>
          <w:lang w:val="en-US" w:eastAsia="zh-CN"/>
        </w:rPr>
      </w:pPr>
      <w:r>
        <w:rPr>
          <w:rFonts w:hint="eastAsia"/>
          <w:vertAlign w:val="baseline"/>
          <w:lang w:val="en-US" w:eastAsia="zh-CN"/>
        </w:rPr>
        <w:t>在主数据列表页面中点击右上方的“重新导入数据”按钮，弹出筛选数据的弹窗</w:t>
      </w:r>
    </w:p>
    <w:p>
      <w:pPr>
        <w:pStyle w:val="14"/>
        <w:numPr>
          <w:ilvl w:val="0"/>
          <w:numId w:val="4"/>
        </w:numPr>
        <w:bidi w:val="0"/>
        <w:ind w:left="845" w:leftChars="0" w:hanging="425" w:firstLineChars="0"/>
        <w:rPr>
          <w:rFonts w:hint="default"/>
          <w:vertAlign w:val="baseline"/>
          <w:lang w:val="en-US" w:eastAsia="zh-CN"/>
        </w:rPr>
      </w:pPr>
      <w:r>
        <w:rPr>
          <w:rFonts w:hint="eastAsia"/>
          <w:vertAlign w:val="baseline"/>
          <w:lang w:val="en-US" w:eastAsia="zh-CN"/>
        </w:rPr>
        <w:t>像退出重登系统后首次登陆一样，输入各种筛选条件后，点击确认按钮重新筛选出需要的数据。注意1.0.0（当前）版本在重新导入数据的弹窗中没有完全重置筛选条件，需要根据需要取消或添加过滤条件，后续版本会优化这里。</w:t>
      </w:r>
    </w:p>
    <w:p>
      <w:pPr>
        <w:pStyle w:val="14"/>
        <w:numPr>
          <w:ilvl w:val="0"/>
          <w:numId w:val="4"/>
        </w:numPr>
        <w:bidi w:val="0"/>
        <w:ind w:left="845" w:leftChars="0" w:hanging="425" w:firstLineChars="0"/>
        <w:rPr>
          <w:rFonts w:hint="default"/>
          <w:vertAlign w:val="baseline"/>
          <w:lang w:val="en-US" w:eastAsia="zh-CN"/>
        </w:rPr>
      </w:pPr>
      <w:r>
        <w:rPr>
          <w:rFonts w:hint="eastAsia"/>
          <w:vertAlign w:val="baseline"/>
          <w:lang w:val="en-US" w:eastAsia="zh-CN"/>
        </w:rPr>
        <w:t>进入到主数据列表页面，列表中显示的数据就是按照新的条件筛选出来的。</w:t>
      </w:r>
    </w:p>
    <w:p>
      <w:pPr>
        <w:pStyle w:val="14"/>
        <w:numPr>
          <w:ilvl w:val="0"/>
          <w:numId w:val="0"/>
        </w:numPr>
        <w:bidi w:val="0"/>
        <w:ind w:left="420" w:leftChars="0"/>
      </w:pPr>
      <w:r>
        <w:drawing>
          <wp:inline distT="0" distB="0" distL="114300" distR="114300">
            <wp:extent cx="5264785" cy="3917315"/>
            <wp:effectExtent l="0" t="0" r="8255" b="1460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3"/>
                    <a:stretch>
                      <a:fillRect/>
                    </a:stretch>
                  </pic:blipFill>
                  <pic:spPr>
                    <a:xfrm>
                      <a:off x="0" y="0"/>
                      <a:ext cx="5264785" cy="3917315"/>
                    </a:xfrm>
                    <a:prstGeom prst="rect">
                      <a:avLst/>
                    </a:prstGeom>
                    <a:noFill/>
                    <a:ln>
                      <a:noFill/>
                    </a:ln>
                  </pic:spPr>
                </pic:pic>
              </a:graphicData>
            </a:graphic>
          </wp:inline>
        </w:drawing>
      </w:r>
    </w:p>
    <w:p>
      <w:pPr>
        <w:pStyle w:val="14"/>
        <w:numPr>
          <w:ilvl w:val="0"/>
          <w:numId w:val="0"/>
        </w:numPr>
        <w:bidi w:val="0"/>
        <w:ind w:left="420" w:leftChars="0"/>
      </w:pPr>
      <w:r>
        <w:drawing>
          <wp:inline distT="0" distB="0" distL="114300" distR="114300">
            <wp:extent cx="2327275" cy="2819400"/>
            <wp:effectExtent l="0" t="0" r="4445"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4"/>
                    <a:stretch>
                      <a:fillRect/>
                    </a:stretch>
                  </pic:blipFill>
                  <pic:spPr>
                    <a:xfrm>
                      <a:off x="0" y="0"/>
                      <a:ext cx="2327275" cy="2819400"/>
                    </a:xfrm>
                    <a:prstGeom prst="rect">
                      <a:avLst/>
                    </a:prstGeom>
                    <a:noFill/>
                    <a:ln>
                      <a:noFill/>
                    </a:ln>
                  </pic:spPr>
                </pic:pic>
              </a:graphicData>
            </a:graphic>
          </wp:inline>
        </w:drawing>
      </w:r>
      <w:r>
        <w:drawing>
          <wp:inline distT="0" distB="0" distL="114300" distR="114300">
            <wp:extent cx="2545080" cy="1901825"/>
            <wp:effectExtent l="0" t="0" r="0" b="317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5"/>
                    <a:stretch>
                      <a:fillRect/>
                    </a:stretch>
                  </pic:blipFill>
                  <pic:spPr>
                    <a:xfrm>
                      <a:off x="0" y="0"/>
                      <a:ext cx="2545080" cy="1901825"/>
                    </a:xfrm>
                    <a:prstGeom prst="rect">
                      <a:avLst/>
                    </a:prstGeom>
                    <a:noFill/>
                    <a:ln>
                      <a:noFill/>
                    </a:ln>
                  </pic:spPr>
                </pic:pic>
              </a:graphicData>
            </a:graphic>
          </wp:inline>
        </w:drawing>
      </w:r>
    </w:p>
    <w:p>
      <w:pPr>
        <w:pStyle w:val="14"/>
        <w:numPr>
          <w:ilvl w:val="0"/>
          <w:numId w:val="0"/>
        </w:numPr>
        <w:bidi w:val="0"/>
      </w:pPr>
    </w:p>
    <w:p>
      <w:pPr>
        <w:pStyle w:val="14"/>
        <w:numPr>
          <w:numId w:val="0"/>
        </w:numPr>
        <w:bidi w:val="0"/>
        <w:ind w:leftChars="0"/>
        <w:rPr>
          <w:rFonts w:hint="default"/>
          <w:lang w:val="en-US" w:eastAsia="zh-CN"/>
        </w:rPr>
      </w:pPr>
      <w:r>
        <w:rPr>
          <w:rFonts w:hint="eastAsia" w:ascii="仿宋" w:hAnsi="仿宋" w:eastAsia="仿宋" w:cs="Times New Roman"/>
          <w:b/>
          <w:bCs/>
          <w:sz w:val="24"/>
          <w:szCs w:val="24"/>
          <w:lang w:val="en-US" w:eastAsia="zh-CN" w:bidi="ar-SA"/>
        </w:rPr>
        <w:t>用例4：在已经导入的数据中筛选部分数据进行异物全程追溯分析</w:t>
      </w:r>
    </w:p>
    <w:p>
      <w:pPr>
        <w:pStyle w:val="14"/>
        <w:numPr>
          <w:ilvl w:val="0"/>
          <w:numId w:val="0"/>
        </w:numPr>
        <w:bidi w:val="0"/>
        <w:ind w:leftChars="0" w:firstLine="420" w:firstLineChars="0"/>
        <w:rPr>
          <w:rFonts w:hint="default"/>
          <w:vertAlign w:val="baseline"/>
          <w:lang w:val="en-US" w:eastAsia="zh-CN"/>
        </w:rPr>
      </w:pPr>
      <w:r>
        <w:rPr>
          <w:rFonts w:hint="eastAsia"/>
          <w:vertAlign w:val="baseline"/>
          <w:lang w:val="en-US" w:eastAsia="zh-CN"/>
        </w:rPr>
        <w:t>前置条件：用户通过初次导入数据或重新导入数据功能，已经导入了所有需要分析的数据。</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测试步骤：</w:t>
      </w:r>
    </w:p>
    <w:p>
      <w:pPr>
        <w:pStyle w:val="14"/>
        <w:numPr>
          <w:ilvl w:val="0"/>
          <w:numId w:val="5"/>
        </w:numPr>
        <w:bidi w:val="0"/>
        <w:ind w:firstLine="420" w:firstLineChars="0"/>
        <w:rPr>
          <w:rFonts w:hint="default"/>
          <w:lang w:val="en-US" w:eastAsia="zh-CN"/>
        </w:rPr>
      </w:pPr>
      <w:r>
        <w:rPr>
          <w:rFonts w:hint="eastAsia"/>
          <w:lang w:val="en-US" w:eastAsia="zh-CN"/>
        </w:rPr>
        <w:t xml:space="preserve"> 点击页面左上方的“AOI异物全程追溯”，弹出2次筛选数据的弹窗（标题：AOI异物全程追溯）</w:t>
      </w:r>
    </w:p>
    <w:p>
      <w:pPr>
        <w:pStyle w:val="14"/>
        <w:numPr>
          <w:ilvl w:val="0"/>
          <w:numId w:val="5"/>
        </w:numPr>
        <w:bidi w:val="0"/>
        <w:ind w:firstLine="420" w:firstLineChars="0"/>
        <w:rPr>
          <w:rFonts w:hint="default"/>
          <w:lang w:val="en-US" w:eastAsia="zh-CN"/>
        </w:rPr>
      </w:pPr>
      <w:r>
        <w:rPr>
          <w:rFonts w:hint="eastAsia"/>
          <w:lang w:val="en-US" w:eastAsia="zh-CN"/>
        </w:rPr>
        <w:t xml:space="preserve"> 根据需要选择筛选的参数和对应参数下的项目，与</w:t>
      </w:r>
      <w:r>
        <w:rPr>
          <w:rFonts w:hint="eastAsia"/>
          <w:vertAlign w:val="baseline"/>
          <w:lang w:val="en-US" w:eastAsia="zh-CN"/>
        </w:rPr>
        <w:t>初次导入数据、重新导入数据功能的弹窗类似，参数包括（</w:t>
      </w:r>
      <w:r>
        <w:rPr>
          <w:rFonts w:hint="eastAsia"/>
          <w:lang w:val="en-US" w:eastAsia="zh-CN"/>
        </w:rPr>
        <w:t>step、</w:t>
      </w:r>
      <w:bookmarkStart w:id="5" w:name="OLE_LINK5"/>
      <w:r>
        <w:rPr>
          <w:rFonts w:hint="eastAsia"/>
          <w:lang w:val="en-US" w:eastAsia="zh-CN"/>
        </w:rPr>
        <w:t>machine name</w:t>
      </w:r>
      <w:bookmarkEnd w:id="5"/>
      <w:r>
        <w:rPr>
          <w:rFonts w:hint="eastAsia"/>
          <w:lang w:val="en-US" w:eastAsia="zh-CN"/>
        </w:rPr>
        <w:t>、defect code、lot id、sheet id、productspec name</w:t>
      </w:r>
      <w:r>
        <w:rPr>
          <w:rFonts w:hint="eastAsia"/>
          <w:vertAlign w:val="baseline"/>
          <w:lang w:val="en-US" w:eastAsia="zh-CN"/>
        </w:rPr>
        <w:t>），且多个参数可以组合过滤使用。</w:t>
      </w:r>
    </w:p>
    <w:p>
      <w:pPr>
        <w:pStyle w:val="14"/>
        <w:numPr>
          <w:ilvl w:val="0"/>
          <w:numId w:val="5"/>
        </w:numPr>
        <w:bidi w:val="0"/>
        <w:ind w:firstLine="420" w:firstLineChars="0"/>
        <w:rPr>
          <w:rFonts w:hint="default"/>
          <w:lang w:val="en-US" w:eastAsia="zh-CN"/>
        </w:rPr>
      </w:pPr>
      <w:r>
        <w:rPr>
          <w:rFonts w:hint="eastAsia"/>
          <w:lang w:val="en-US" w:eastAsia="zh-CN"/>
        </w:rPr>
        <w:t xml:space="preserve"> 在设定好过滤条件之后，点击确认，将跳转到新的页面。</w:t>
      </w:r>
    </w:p>
    <w:p>
      <w:pPr>
        <w:pStyle w:val="14"/>
        <w:numPr>
          <w:ilvl w:val="0"/>
          <w:numId w:val="0"/>
        </w:numPr>
        <w:bidi w:val="0"/>
        <w:rPr>
          <w:rFonts w:hint="eastAsia"/>
          <w:lang w:val="en-US" w:eastAsia="zh-CN"/>
        </w:rPr>
      </w:pPr>
    </w:p>
    <w:p>
      <w:pPr>
        <w:pStyle w:val="14"/>
        <w:widowControl w:val="0"/>
        <w:numPr>
          <w:ilvl w:val="0"/>
          <w:numId w:val="0"/>
        </w:numPr>
        <w:suppressAutoHyphens/>
        <w:bidi w:val="0"/>
        <w:spacing w:after="140" w:line="288" w:lineRule="auto"/>
        <w:jc w:val="both"/>
      </w:pPr>
      <w:r>
        <w:drawing>
          <wp:inline distT="0" distB="0" distL="114300" distR="114300">
            <wp:extent cx="2762250" cy="2075180"/>
            <wp:effectExtent l="0" t="0" r="11430" b="1270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6"/>
                    <a:stretch>
                      <a:fillRect/>
                    </a:stretch>
                  </pic:blipFill>
                  <pic:spPr>
                    <a:xfrm>
                      <a:off x="0" y="0"/>
                      <a:ext cx="2762250" cy="2075180"/>
                    </a:xfrm>
                    <a:prstGeom prst="rect">
                      <a:avLst/>
                    </a:prstGeom>
                    <a:noFill/>
                    <a:ln>
                      <a:noFill/>
                    </a:ln>
                  </pic:spPr>
                </pic:pic>
              </a:graphicData>
            </a:graphic>
          </wp:inline>
        </w:drawing>
      </w:r>
      <w:r>
        <w:drawing>
          <wp:inline distT="0" distB="0" distL="114300" distR="114300">
            <wp:extent cx="2368550" cy="2106930"/>
            <wp:effectExtent l="0" t="0" r="889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2368550" cy="2106930"/>
                    </a:xfrm>
                    <a:prstGeom prst="rect">
                      <a:avLst/>
                    </a:prstGeom>
                    <a:noFill/>
                    <a:ln>
                      <a:noFill/>
                    </a:ln>
                  </pic:spPr>
                </pic:pic>
              </a:graphicData>
            </a:graphic>
          </wp:inline>
        </w:drawing>
      </w:r>
    </w:p>
    <w:p>
      <w:pPr>
        <w:pStyle w:val="14"/>
        <w:numPr>
          <w:ilvl w:val="0"/>
          <w:numId w:val="0"/>
        </w:numPr>
        <w:bidi w:val="0"/>
        <w:rPr>
          <w:rFonts w:hint="default"/>
          <w:lang w:val="en-US" w:eastAsia="zh-CN"/>
        </w:rPr>
      </w:pPr>
    </w:p>
    <w:p>
      <w:pPr>
        <w:pStyle w:val="14"/>
        <w:numPr>
          <w:ilvl w:val="0"/>
          <w:numId w:val="0"/>
        </w:numPr>
        <w:bidi w:val="0"/>
        <w:ind w:leftChars="0"/>
        <w:rPr>
          <w:rFonts w:hint="default" w:ascii="仿宋" w:hAnsi="仿宋" w:eastAsia="仿宋" w:cs="Times New Roman"/>
          <w:b/>
          <w:bCs/>
          <w:sz w:val="24"/>
          <w:szCs w:val="24"/>
          <w:lang w:val="en-US" w:eastAsia="zh-CN" w:bidi="ar-SA"/>
        </w:rPr>
      </w:pPr>
      <w:r>
        <w:rPr>
          <w:rFonts w:hint="eastAsia" w:ascii="仿宋" w:hAnsi="仿宋" w:eastAsia="仿宋" w:cs="Times New Roman"/>
          <w:b/>
          <w:bCs/>
          <w:sz w:val="24"/>
          <w:szCs w:val="24"/>
          <w:lang w:val="en-US" w:eastAsia="zh-CN" w:bidi="ar-SA"/>
        </w:rPr>
        <w:t>用例5：用户可以查看全程追溯分析的结果，包括大板分布散点图、全量分析图等图表和表格</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前置条件：经过数据的2次过滤选出需要分析的数据（用例4）</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测试步骤：</w:t>
      </w:r>
    </w:p>
    <w:p>
      <w:pPr>
        <w:pStyle w:val="14"/>
        <w:numPr>
          <w:ilvl w:val="0"/>
          <w:numId w:val="0"/>
        </w:numPr>
        <w:bidi w:val="0"/>
        <w:ind w:firstLine="420" w:firstLineChars="0"/>
        <w:rPr>
          <w:rFonts w:hint="default"/>
          <w:lang w:val="en-US" w:eastAsia="zh-CN"/>
        </w:rPr>
      </w:pPr>
      <w:r>
        <w:rPr>
          <w:rFonts w:hint="eastAsia"/>
          <w:lang w:val="en-US" w:eastAsia="zh-CN"/>
        </w:rPr>
        <w:t>1. 新页面的下方的列表是通过2次过滤的数据，“traceraw”标签页为所有通过筛选的异物的详情，点击其异物类型的值可以跳转到对应的图像。“tracesum”标签页为各个大板（Sheet Id）的各种类型异物的总数和所有大板的各类型异物数量总数。</w:t>
      </w:r>
    </w:p>
    <w:p>
      <w:pPr>
        <w:pStyle w:val="14"/>
        <w:numPr>
          <w:ilvl w:val="0"/>
          <w:numId w:val="0"/>
        </w:numPr>
        <w:bidi w:val="0"/>
        <w:ind w:firstLine="420" w:firstLineChars="0"/>
        <w:rPr>
          <w:rFonts w:hint="default"/>
          <w:lang w:val="en-US" w:eastAsia="zh-CN"/>
        </w:rPr>
      </w:pPr>
      <w:bookmarkStart w:id="6" w:name="OLE_LINK4"/>
      <w:r>
        <w:rPr>
          <w:rFonts w:hint="eastAsia"/>
          <w:lang w:val="en-US" w:eastAsia="zh-CN"/>
        </w:rPr>
        <w:t>2. 新页面的上方的左边的图表</w:t>
      </w:r>
      <w:bookmarkEnd w:id="6"/>
      <w:r>
        <w:rPr>
          <w:rFonts w:hint="eastAsia"/>
          <w:lang w:val="en-US" w:eastAsia="zh-CN"/>
        </w:rPr>
        <w:t>为显示异物的在某大板（Sheet id）上相对位置的图表，图表内的色点与异物一一对应，点击色点会跳转到异物对应的图像，色点的颜色表示异物的类型，点击图表上方颜色的会在图表内显示隐藏对应类型的异物。点击图表右上方筛选字段的下拉列表，可以切换到其他大板（Sheet id）的图像，点击右上方的放大按钮，可以最大化图表。</w:t>
      </w:r>
    </w:p>
    <w:p>
      <w:pPr>
        <w:pStyle w:val="14"/>
        <w:numPr>
          <w:ilvl w:val="0"/>
          <w:numId w:val="0"/>
        </w:numPr>
        <w:bidi w:val="0"/>
        <w:ind w:firstLine="420" w:firstLineChars="0"/>
        <w:rPr>
          <w:rFonts w:hint="default"/>
          <w:lang w:val="en-US" w:eastAsia="zh-CN"/>
        </w:rPr>
      </w:pPr>
      <w:r>
        <w:rPr>
          <w:rFonts w:hint="eastAsia"/>
          <w:lang w:val="en-US" w:eastAsia="zh-CN"/>
        </w:rPr>
        <w:t>3. 新页面的上方的右边的图表为每个大板（Sheet id）各个类型异物数量的图表和所有大板各个类型异物总数的图表，默认显示所有大板各个类型异物总数的图表，点击筛选字段旁边的下拉列表选择其值可以切换到某个大板的各类型异物的图表。点击筛选字段下的图标可以切换显示形式为柱状图（默认）或折线图。全量分析图表中显示的数值与整个页面下方的“tracesum”内的数值一一对应。</w:t>
      </w:r>
    </w:p>
    <w:p>
      <w:pPr>
        <w:pStyle w:val="14"/>
        <w:widowControl w:val="0"/>
        <w:numPr>
          <w:ilvl w:val="0"/>
          <w:numId w:val="0"/>
        </w:numPr>
        <w:suppressAutoHyphens/>
        <w:bidi w:val="0"/>
        <w:spacing w:after="140" w:line="288" w:lineRule="auto"/>
        <w:jc w:val="both"/>
        <w:rPr>
          <w:rFonts w:hint="eastAsia"/>
          <w:lang w:val="en-US" w:eastAsia="zh-CN"/>
        </w:rPr>
      </w:pPr>
    </w:p>
    <w:p>
      <w:pPr>
        <w:pStyle w:val="14"/>
        <w:widowControl w:val="0"/>
        <w:numPr>
          <w:ilvl w:val="0"/>
          <w:numId w:val="0"/>
        </w:numPr>
        <w:suppressAutoHyphens/>
        <w:bidi w:val="0"/>
        <w:spacing w:after="140" w:line="288" w:lineRule="auto"/>
        <w:jc w:val="both"/>
      </w:pPr>
      <w:r>
        <w:drawing>
          <wp:inline distT="0" distB="0" distL="114300" distR="114300">
            <wp:extent cx="2644775" cy="1985645"/>
            <wp:effectExtent l="0" t="0" r="6985" b="1079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8"/>
                    <a:stretch>
                      <a:fillRect/>
                    </a:stretch>
                  </pic:blipFill>
                  <pic:spPr>
                    <a:xfrm>
                      <a:off x="0" y="0"/>
                      <a:ext cx="2644775" cy="1985645"/>
                    </a:xfrm>
                    <a:prstGeom prst="rect">
                      <a:avLst/>
                    </a:prstGeom>
                    <a:noFill/>
                    <a:ln>
                      <a:noFill/>
                    </a:ln>
                  </pic:spPr>
                </pic:pic>
              </a:graphicData>
            </a:graphic>
          </wp:inline>
        </w:drawing>
      </w:r>
      <w:r>
        <w:drawing>
          <wp:inline distT="0" distB="0" distL="114300" distR="114300">
            <wp:extent cx="2585085" cy="1939925"/>
            <wp:effectExtent l="0" t="0" r="5715" b="1079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9"/>
                    <a:stretch>
                      <a:fillRect/>
                    </a:stretch>
                  </pic:blipFill>
                  <pic:spPr>
                    <a:xfrm>
                      <a:off x="0" y="0"/>
                      <a:ext cx="2585085" cy="1939925"/>
                    </a:xfrm>
                    <a:prstGeom prst="rect">
                      <a:avLst/>
                    </a:prstGeom>
                    <a:noFill/>
                    <a:ln>
                      <a:noFill/>
                    </a:ln>
                  </pic:spPr>
                </pic:pic>
              </a:graphicData>
            </a:graphic>
          </wp:inline>
        </w:drawing>
      </w:r>
    </w:p>
    <w:p>
      <w:pPr>
        <w:pStyle w:val="14"/>
        <w:widowControl w:val="0"/>
        <w:numPr>
          <w:ilvl w:val="0"/>
          <w:numId w:val="0"/>
        </w:numPr>
        <w:suppressAutoHyphens/>
        <w:bidi w:val="0"/>
        <w:spacing w:after="140" w:line="288" w:lineRule="auto"/>
        <w:jc w:val="both"/>
      </w:pPr>
      <w:r>
        <w:drawing>
          <wp:inline distT="0" distB="0" distL="114300" distR="114300">
            <wp:extent cx="2644775" cy="1936115"/>
            <wp:effectExtent l="0" t="0" r="6985" b="1460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20"/>
                    <a:stretch>
                      <a:fillRect/>
                    </a:stretch>
                  </pic:blipFill>
                  <pic:spPr>
                    <a:xfrm>
                      <a:off x="0" y="0"/>
                      <a:ext cx="2644775" cy="1936115"/>
                    </a:xfrm>
                    <a:prstGeom prst="rect">
                      <a:avLst/>
                    </a:prstGeom>
                    <a:noFill/>
                    <a:ln>
                      <a:noFill/>
                    </a:ln>
                  </pic:spPr>
                </pic:pic>
              </a:graphicData>
            </a:graphic>
          </wp:inline>
        </w:drawing>
      </w:r>
      <w:r>
        <w:drawing>
          <wp:inline distT="0" distB="0" distL="114300" distR="114300">
            <wp:extent cx="2529205" cy="1873250"/>
            <wp:effectExtent l="0" t="0" r="63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21"/>
                    <a:stretch>
                      <a:fillRect/>
                    </a:stretch>
                  </pic:blipFill>
                  <pic:spPr>
                    <a:xfrm>
                      <a:off x="0" y="0"/>
                      <a:ext cx="2529205" cy="1873250"/>
                    </a:xfrm>
                    <a:prstGeom prst="rect">
                      <a:avLst/>
                    </a:prstGeom>
                    <a:noFill/>
                    <a:ln>
                      <a:noFill/>
                    </a:ln>
                  </pic:spPr>
                </pic:pic>
              </a:graphicData>
            </a:graphic>
          </wp:inline>
        </w:drawing>
      </w:r>
    </w:p>
    <w:p>
      <w:pPr>
        <w:pStyle w:val="14"/>
        <w:widowControl w:val="0"/>
        <w:numPr>
          <w:ilvl w:val="0"/>
          <w:numId w:val="0"/>
        </w:numPr>
        <w:suppressAutoHyphens/>
        <w:bidi w:val="0"/>
        <w:spacing w:after="140" w:line="288" w:lineRule="auto"/>
        <w:jc w:val="both"/>
      </w:pPr>
    </w:p>
    <w:p>
      <w:pPr>
        <w:pStyle w:val="14"/>
        <w:numPr>
          <w:numId w:val="0"/>
        </w:numPr>
        <w:bidi w:val="0"/>
        <w:ind w:leftChars="0"/>
        <w:rPr>
          <w:rFonts w:hint="eastAsia"/>
          <w:lang w:val="en-US" w:eastAsia="zh-CN"/>
        </w:rPr>
      </w:pPr>
      <w:r>
        <w:rPr>
          <w:rFonts w:hint="eastAsia" w:ascii="仿宋" w:hAnsi="仿宋" w:eastAsia="仿宋" w:cs="Times New Roman"/>
          <w:b/>
          <w:bCs/>
          <w:sz w:val="24"/>
          <w:szCs w:val="24"/>
          <w:lang w:val="en-US" w:eastAsia="zh-CN" w:bidi="ar-SA"/>
        </w:rPr>
        <w:t>用例6：用户可以查看在全程追溯基础上，与生产角色进行RUN货关联分析的结果</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前置条件：已经进入</w:t>
      </w:r>
      <w:r>
        <w:rPr>
          <w:rFonts w:hint="eastAsia" w:ascii="宋体" w:hAnsi="宋体" w:cs="宋体"/>
          <w:color w:val="000000"/>
          <w:szCs w:val="21"/>
          <w:lang w:val="en-US" w:eastAsia="zh-CN"/>
        </w:rPr>
        <w:t>追溯</w:t>
      </w:r>
      <w:r>
        <w:rPr>
          <w:rFonts w:hint="eastAsia"/>
          <w:lang w:val="en-US" w:eastAsia="zh-CN"/>
        </w:rPr>
        <w:t>分析2次过滤后的异物数据的页面</w:t>
      </w:r>
      <w:r>
        <w:rPr>
          <w:rFonts w:hint="eastAsia"/>
          <w:vertAlign w:val="baseline"/>
          <w:lang w:val="en-US" w:eastAsia="zh-CN"/>
        </w:rPr>
        <w:t>（用例5）</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测试步骤：</w:t>
      </w:r>
    </w:p>
    <w:p>
      <w:pPr>
        <w:pStyle w:val="14"/>
        <w:numPr>
          <w:ilvl w:val="0"/>
          <w:numId w:val="6"/>
        </w:numPr>
        <w:bidi w:val="0"/>
        <w:ind w:leftChars="0" w:firstLine="420" w:firstLineChars="0"/>
        <w:rPr>
          <w:rFonts w:hint="default"/>
          <w:lang w:val="en-US" w:eastAsia="zh-CN"/>
        </w:rPr>
      </w:pPr>
      <w:r>
        <w:rPr>
          <w:rFonts w:hint="eastAsia"/>
          <w:lang w:val="en-US" w:eastAsia="zh-CN"/>
        </w:rPr>
        <w:t>点击左上角的“RUN 货”按钮，跳转到新页面</w:t>
      </w:r>
    </w:p>
    <w:p>
      <w:pPr>
        <w:pStyle w:val="14"/>
        <w:numPr>
          <w:ilvl w:val="0"/>
          <w:numId w:val="6"/>
        </w:numPr>
        <w:bidi w:val="0"/>
        <w:ind w:leftChars="0" w:firstLine="420" w:firstLineChars="0"/>
        <w:rPr>
          <w:rFonts w:hint="default"/>
          <w:lang w:val="en-US" w:eastAsia="zh-CN"/>
        </w:rPr>
      </w:pPr>
      <w:r>
        <w:rPr>
          <w:rFonts w:hint="eastAsia"/>
          <w:lang w:val="en-US" w:eastAsia="zh-CN"/>
        </w:rPr>
        <w:t>上方左边的图表与用例5.2中的图表类似，可以用于区分显示的各个大板（Sheet id）检测到的按照STEP、DEFECT CODE、PC分类后异物的相对位置。</w:t>
      </w:r>
    </w:p>
    <w:p>
      <w:pPr>
        <w:pStyle w:val="14"/>
        <w:numPr>
          <w:ilvl w:val="0"/>
          <w:numId w:val="6"/>
        </w:numPr>
        <w:bidi w:val="0"/>
        <w:ind w:leftChars="0" w:firstLine="420" w:firstLineChars="0"/>
        <w:rPr>
          <w:rFonts w:hint="default"/>
          <w:lang w:val="en-US" w:eastAsia="zh-CN"/>
        </w:rPr>
      </w:pPr>
      <w:r>
        <w:rPr>
          <w:rFonts w:hint="eastAsia"/>
          <w:lang w:val="en-US" w:eastAsia="zh-CN"/>
        </w:rPr>
        <w:t>上方中间的图表的展示形式默认是柱状图，可以点击上方的树状图切换显示形式为树形图。展示的是各个STEP中经过各个Machine后检查到的异物</w:t>
      </w:r>
    </w:p>
    <w:p>
      <w:pPr>
        <w:pStyle w:val="14"/>
        <w:numPr>
          <w:ilvl w:val="0"/>
          <w:numId w:val="6"/>
        </w:numPr>
        <w:bidi w:val="0"/>
        <w:ind w:leftChars="0" w:firstLine="420" w:firstLineChars="0"/>
        <w:rPr>
          <w:rFonts w:hint="default"/>
          <w:lang w:val="en-US" w:eastAsia="zh-CN"/>
        </w:rPr>
      </w:pPr>
      <w:r>
        <w:rPr>
          <w:rFonts w:hint="eastAsia"/>
          <w:lang w:val="en-US" w:eastAsia="zh-CN"/>
        </w:rPr>
        <w:t>上方右侧的图表可以区分显示每个大板（Sheet id）在各个STEP中按照DEFECT CODE、PC分类后异物的的数量。</w:t>
      </w:r>
    </w:p>
    <w:p>
      <w:pPr>
        <w:pStyle w:val="14"/>
        <w:numPr>
          <w:ilvl w:val="0"/>
          <w:numId w:val="6"/>
        </w:numPr>
        <w:bidi w:val="0"/>
        <w:ind w:leftChars="0" w:firstLine="420" w:firstLineChars="0"/>
        <w:rPr>
          <w:rFonts w:hint="default"/>
          <w:lang w:val="en-US" w:eastAsia="zh-CN"/>
        </w:rPr>
      </w:pPr>
      <w:r>
        <w:rPr>
          <w:rFonts w:hint="eastAsia"/>
          <w:lang w:val="en-US" w:eastAsia="zh-CN"/>
        </w:rPr>
        <w:t>页面最下方为详细的异物信息列表。</w:t>
      </w:r>
    </w:p>
    <w:p>
      <w:pPr>
        <w:pStyle w:val="14"/>
        <w:widowControl w:val="0"/>
        <w:numPr>
          <w:ilvl w:val="0"/>
          <w:numId w:val="0"/>
        </w:numPr>
        <w:suppressAutoHyphens/>
        <w:bidi w:val="0"/>
        <w:spacing w:after="140" w:line="288" w:lineRule="auto"/>
        <w:jc w:val="both"/>
        <w:rPr>
          <w:rFonts w:hint="eastAsia"/>
          <w:lang w:val="en-US" w:eastAsia="zh-CN"/>
        </w:rPr>
      </w:pPr>
    </w:p>
    <w:p>
      <w:pPr>
        <w:pStyle w:val="14"/>
        <w:widowControl w:val="0"/>
        <w:numPr>
          <w:ilvl w:val="0"/>
          <w:numId w:val="0"/>
        </w:numPr>
        <w:suppressAutoHyphens/>
        <w:bidi w:val="0"/>
        <w:spacing w:after="140" w:line="288" w:lineRule="auto"/>
        <w:jc w:val="both"/>
        <w:rPr>
          <w:rFonts w:hint="eastAsia"/>
          <w:lang w:val="en-US" w:eastAsia="zh-CN"/>
        </w:rPr>
      </w:pPr>
    </w:p>
    <w:p>
      <w:pPr>
        <w:pStyle w:val="14"/>
        <w:widowControl w:val="0"/>
        <w:numPr>
          <w:ilvl w:val="0"/>
          <w:numId w:val="0"/>
        </w:numPr>
        <w:suppressAutoHyphens/>
        <w:bidi w:val="0"/>
        <w:spacing w:after="140" w:line="288" w:lineRule="auto"/>
        <w:jc w:val="both"/>
        <w:rPr>
          <w:rFonts w:hint="eastAsia"/>
          <w:lang w:val="en-US" w:eastAsia="zh-CN"/>
        </w:rPr>
      </w:pPr>
    </w:p>
    <w:p>
      <w:pPr>
        <w:pStyle w:val="14"/>
        <w:widowControl w:val="0"/>
        <w:numPr>
          <w:ilvl w:val="0"/>
          <w:numId w:val="0"/>
        </w:numPr>
        <w:suppressAutoHyphens/>
        <w:bidi w:val="0"/>
        <w:spacing w:after="140" w:line="288" w:lineRule="auto"/>
        <w:jc w:val="both"/>
        <w:rPr>
          <w:rFonts w:hint="eastAsia"/>
          <w:lang w:val="en-US" w:eastAsia="zh-CN"/>
        </w:rPr>
      </w:pPr>
    </w:p>
    <w:p>
      <w:pPr>
        <w:pStyle w:val="14"/>
        <w:widowControl w:val="0"/>
        <w:numPr>
          <w:ilvl w:val="0"/>
          <w:numId w:val="0"/>
        </w:numPr>
        <w:suppressAutoHyphens/>
        <w:bidi w:val="0"/>
        <w:spacing w:after="140" w:line="288" w:lineRule="auto"/>
        <w:jc w:val="both"/>
      </w:pPr>
      <w:r>
        <w:drawing>
          <wp:inline distT="0" distB="0" distL="114300" distR="114300">
            <wp:extent cx="2839720" cy="2142490"/>
            <wp:effectExtent l="0" t="0" r="10160" b="635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22"/>
                    <a:stretch>
                      <a:fillRect/>
                    </a:stretch>
                  </pic:blipFill>
                  <pic:spPr>
                    <a:xfrm>
                      <a:off x="0" y="0"/>
                      <a:ext cx="2839720" cy="21424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86915" cy="2406015"/>
            <wp:effectExtent l="0" t="0" r="9525" b="190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23"/>
                    <a:stretch>
                      <a:fillRect/>
                    </a:stretch>
                  </pic:blipFill>
                  <pic:spPr>
                    <a:xfrm>
                      <a:off x="0" y="0"/>
                      <a:ext cx="1986915" cy="2406015"/>
                    </a:xfrm>
                    <a:prstGeom prst="rect">
                      <a:avLst/>
                    </a:prstGeom>
                    <a:noFill/>
                    <a:ln>
                      <a:noFill/>
                    </a:ln>
                  </pic:spPr>
                </pic:pic>
              </a:graphicData>
            </a:graphic>
          </wp:inline>
        </w:drawing>
      </w:r>
    </w:p>
    <w:p>
      <w:pPr>
        <w:pStyle w:val="14"/>
        <w:widowControl w:val="0"/>
        <w:numPr>
          <w:ilvl w:val="0"/>
          <w:numId w:val="0"/>
        </w:numPr>
        <w:suppressAutoHyphens/>
        <w:bidi w:val="0"/>
        <w:spacing w:after="140" w:line="288" w:lineRule="auto"/>
        <w:jc w:val="both"/>
      </w:pPr>
      <w:r>
        <w:drawing>
          <wp:inline distT="0" distB="0" distL="114300" distR="114300">
            <wp:extent cx="2591435" cy="2901950"/>
            <wp:effectExtent l="0" t="0" r="14605" b="889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24"/>
                    <a:stretch>
                      <a:fillRect/>
                    </a:stretch>
                  </pic:blipFill>
                  <pic:spPr>
                    <a:xfrm>
                      <a:off x="0" y="0"/>
                      <a:ext cx="2591435" cy="2901950"/>
                    </a:xfrm>
                    <a:prstGeom prst="rect">
                      <a:avLst/>
                    </a:prstGeom>
                    <a:noFill/>
                    <a:ln>
                      <a:noFill/>
                    </a:ln>
                  </pic:spPr>
                </pic:pic>
              </a:graphicData>
            </a:graphic>
          </wp:inline>
        </w:drawing>
      </w:r>
      <w:r>
        <w:drawing>
          <wp:inline distT="0" distB="0" distL="114300" distR="114300">
            <wp:extent cx="2419350" cy="2941955"/>
            <wp:effectExtent l="0" t="0" r="3810" b="1460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25"/>
                    <a:stretch>
                      <a:fillRect/>
                    </a:stretch>
                  </pic:blipFill>
                  <pic:spPr>
                    <a:xfrm>
                      <a:off x="0" y="0"/>
                      <a:ext cx="2419350" cy="2941955"/>
                    </a:xfrm>
                    <a:prstGeom prst="rect">
                      <a:avLst/>
                    </a:prstGeom>
                    <a:noFill/>
                    <a:ln>
                      <a:noFill/>
                    </a:ln>
                  </pic:spPr>
                </pic:pic>
              </a:graphicData>
            </a:graphic>
          </wp:inline>
        </w:drawing>
      </w:r>
    </w:p>
    <w:p>
      <w:pPr>
        <w:pStyle w:val="14"/>
        <w:widowControl w:val="0"/>
        <w:numPr>
          <w:ilvl w:val="0"/>
          <w:numId w:val="0"/>
        </w:numPr>
        <w:suppressAutoHyphens/>
        <w:bidi w:val="0"/>
        <w:spacing w:after="140" w:line="288" w:lineRule="auto"/>
        <w:jc w:val="both"/>
      </w:pPr>
    </w:p>
    <w:p>
      <w:pPr>
        <w:pStyle w:val="14"/>
        <w:numPr>
          <w:ilvl w:val="0"/>
          <w:numId w:val="0"/>
        </w:numPr>
        <w:bidi w:val="0"/>
        <w:ind w:leftChars="0"/>
        <w:rPr>
          <w:rFonts w:hint="default" w:ascii="仿宋" w:hAnsi="仿宋" w:eastAsia="仿宋" w:cs="Times New Roman"/>
          <w:b/>
          <w:bCs/>
          <w:sz w:val="24"/>
          <w:szCs w:val="24"/>
          <w:lang w:val="en-US" w:eastAsia="zh-CN" w:bidi="ar-SA"/>
        </w:rPr>
      </w:pPr>
      <w:r>
        <w:rPr>
          <w:rFonts w:hint="eastAsia" w:ascii="仿宋" w:hAnsi="仿宋" w:eastAsia="仿宋" w:cs="Times New Roman"/>
          <w:b/>
          <w:bCs/>
          <w:sz w:val="24"/>
          <w:szCs w:val="24"/>
          <w:lang w:val="en-US" w:eastAsia="zh-CN" w:bidi="ar-SA"/>
        </w:rPr>
        <w:t>用例7:在已经导入的数据中筛选部分数据进行异物源头确认分析</w:t>
      </w:r>
    </w:p>
    <w:p>
      <w:pPr>
        <w:pStyle w:val="14"/>
        <w:numPr>
          <w:ilvl w:val="0"/>
          <w:numId w:val="0"/>
        </w:numPr>
        <w:bidi w:val="0"/>
        <w:ind w:leftChars="0" w:firstLine="420" w:firstLineChars="0"/>
        <w:rPr>
          <w:rFonts w:hint="default"/>
          <w:vertAlign w:val="baseline"/>
          <w:lang w:val="en-US" w:eastAsia="zh-CN"/>
        </w:rPr>
      </w:pPr>
      <w:r>
        <w:rPr>
          <w:rFonts w:hint="eastAsia"/>
          <w:vertAlign w:val="baseline"/>
          <w:lang w:val="en-US" w:eastAsia="zh-CN"/>
        </w:rPr>
        <w:t>前置条件：用户通过初次导入数据或重新导入数据功能，已经导入了所有需要分析的数据。</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测试步骤：</w:t>
      </w:r>
    </w:p>
    <w:p>
      <w:pPr>
        <w:pStyle w:val="14"/>
        <w:numPr>
          <w:ilvl w:val="0"/>
          <w:numId w:val="0"/>
        </w:numPr>
        <w:bidi w:val="0"/>
        <w:ind w:firstLine="420" w:firstLineChars="0"/>
        <w:rPr>
          <w:rFonts w:hint="default"/>
          <w:lang w:val="en-US" w:eastAsia="zh-CN"/>
        </w:rPr>
      </w:pPr>
      <w:r>
        <w:rPr>
          <w:rFonts w:hint="eastAsia"/>
          <w:lang w:val="en-US" w:eastAsia="zh-CN"/>
        </w:rPr>
        <w:t>1. 点击页面左上方的“AOI源头确认”，弹出2次筛选数据的弹窗（标题：AOI源头确认）</w:t>
      </w:r>
    </w:p>
    <w:p>
      <w:pPr>
        <w:pStyle w:val="14"/>
        <w:numPr>
          <w:ilvl w:val="0"/>
          <w:numId w:val="0"/>
        </w:numPr>
        <w:bidi w:val="0"/>
        <w:ind w:firstLine="420" w:firstLineChars="0"/>
        <w:rPr>
          <w:rFonts w:hint="default"/>
          <w:lang w:val="en-US" w:eastAsia="zh-CN"/>
        </w:rPr>
      </w:pPr>
      <w:r>
        <w:rPr>
          <w:rFonts w:hint="eastAsia"/>
          <w:lang w:val="en-US" w:eastAsia="zh-CN"/>
        </w:rPr>
        <w:t>2. 根据需要选择筛选的参数和对应参数下的项目，与</w:t>
      </w:r>
      <w:r>
        <w:rPr>
          <w:rFonts w:hint="eastAsia"/>
          <w:vertAlign w:val="baseline"/>
          <w:lang w:val="en-US" w:eastAsia="zh-CN"/>
        </w:rPr>
        <w:t>初次导入数据、重新导入数据功能的弹窗类似，参数包括（</w:t>
      </w:r>
      <w:r>
        <w:rPr>
          <w:rFonts w:hint="eastAsia"/>
          <w:lang w:val="en-US" w:eastAsia="zh-CN"/>
        </w:rPr>
        <w:t>step、machine name、defect code、lot id、sheet id、productspec name</w:t>
      </w:r>
      <w:r>
        <w:rPr>
          <w:rFonts w:hint="eastAsia"/>
          <w:vertAlign w:val="baseline"/>
          <w:lang w:val="en-US" w:eastAsia="zh-CN"/>
        </w:rPr>
        <w:t>），且多个参数可以组合过滤使用。</w:t>
      </w:r>
    </w:p>
    <w:p>
      <w:pPr>
        <w:pStyle w:val="14"/>
        <w:numPr>
          <w:ilvl w:val="0"/>
          <w:numId w:val="0"/>
        </w:numPr>
        <w:bidi w:val="0"/>
        <w:ind w:firstLine="420" w:firstLineChars="0"/>
        <w:rPr>
          <w:rFonts w:hint="default"/>
          <w:lang w:val="en-US" w:eastAsia="zh-CN"/>
        </w:rPr>
      </w:pPr>
      <w:r>
        <w:rPr>
          <w:rFonts w:hint="eastAsia"/>
          <w:lang w:val="en-US" w:eastAsia="zh-CN"/>
        </w:rPr>
        <w:t>3. 在设定好过滤条件之后，点击确认，将跳转到新的页面。</w:t>
      </w:r>
    </w:p>
    <w:p>
      <w:pPr>
        <w:pStyle w:val="14"/>
        <w:numPr>
          <w:ilvl w:val="0"/>
          <w:numId w:val="0"/>
        </w:numPr>
        <w:bidi w:val="0"/>
        <w:ind w:leftChars="0" w:firstLine="420" w:firstLineChars="0"/>
        <w:rPr>
          <w:rFonts w:hint="eastAsia"/>
          <w:vertAlign w:val="baseline"/>
          <w:lang w:val="en-US" w:eastAsia="zh-CN"/>
        </w:rPr>
      </w:pPr>
      <w:r>
        <w:drawing>
          <wp:inline distT="0" distB="0" distL="114300" distR="114300">
            <wp:extent cx="2978785" cy="2620010"/>
            <wp:effectExtent l="0" t="0" r="8255" b="127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6"/>
                    <a:stretch>
                      <a:fillRect/>
                    </a:stretch>
                  </pic:blipFill>
                  <pic:spPr>
                    <a:xfrm>
                      <a:off x="0" y="0"/>
                      <a:ext cx="2978785" cy="2620010"/>
                    </a:xfrm>
                    <a:prstGeom prst="rect">
                      <a:avLst/>
                    </a:prstGeom>
                    <a:noFill/>
                    <a:ln>
                      <a:noFill/>
                    </a:ln>
                  </pic:spPr>
                </pic:pic>
              </a:graphicData>
            </a:graphic>
          </wp:inline>
        </w:drawing>
      </w:r>
    </w:p>
    <w:p>
      <w:pPr>
        <w:pStyle w:val="14"/>
        <w:numPr>
          <w:ilvl w:val="0"/>
          <w:numId w:val="0"/>
        </w:numPr>
        <w:bidi w:val="0"/>
        <w:ind w:leftChars="0"/>
        <w:rPr>
          <w:rFonts w:hint="default" w:ascii="仿宋" w:hAnsi="仿宋" w:eastAsia="仿宋" w:cs="Times New Roman"/>
          <w:b/>
          <w:bCs/>
          <w:sz w:val="24"/>
          <w:szCs w:val="24"/>
          <w:lang w:val="en-US" w:eastAsia="zh-CN" w:bidi="ar-SA"/>
        </w:rPr>
      </w:pPr>
      <w:r>
        <w:rPr>
          <w:rFonts w:hint="eastAsia" w:ascii="仿宋" w:hAnsi="仿宋" w:eastAsia="仿宋" w:cs="Times New Roman"/>
          <w:b/>
          <w:bCs/>
          <w:sz w:val="24"/>
          <w:szCs w:val="24"/>
          <w:lang w:val="en-US" w:eastAsia="zh-CN" w:bidi="ar-SA"/>
        </w:rPr>
        <w:t>用例8:用户可以查看源头确认分析的结果，包括大板分布散点图、增量分析图等图表和表格。</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前置条件：经过数据的2次过滤选出需要分析的数据（用例7）</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测试步骤：</w:t>
      </w:r>
    </w:p>
    <w:p>
      <w:pPr>
        <w:pStyle w:val="14"/>
        <w:numPr>
          <w:ilvl w:val="0"/>
          <w:numId w:val="7"/>
        </w:numPr>
        <w:bidi w:val="0"/>
        <w:ind w:firstLine="420" w:firstLineChars="0"/>
        <w:rPr>
          <w:rFonts w:hint="eastAsia"/>
          <w:lang w:val="en-US" w:eastAsia="zh-CN"/>
        </w:rPr>
      </w:pPr>
      <w:r>
        <w:rPr>
          <w:rFonts w:hint="eastAsia"/>
          <w:lang w:val="en-US" w:eastAsia="zh-CN"/>
        </w:rPr>
        <w:t>上方左边的图表可以区分显示各Sheet在各个Step后增加的异物的相对位置。</w:t>
      </w:r>
    </w:p>
    <w:p>
      <w:pPr>
        <w:pStyle w:val="14"/>
        <w:numPr>
          <w:ilvl w:val="0"/>
          <w:numId w:val="7"/>
        </w:numPr>
        <w:bidi w:val="0"/>
        <w:ind w:firstLine="420" w:firstLineChars="0"/>
        <w:rPr>
          <w:rFonts w:hint="default"/>
          <w:lang w:val="en-US" w:eastAsia="zh-CN"/>
        </w:rPr>
      </w:pPr>
      <w:r>
        <w:rPr>
          <w:rFonts w:hint="eastAsia"/>
          <w:lang w:val="en-US" w:eastAsia="zh-CN"/>
        </w:rPr>
        <w:t>上方右边的图表可以区分显示各Sheet在各Step中增加的异物的数量及其累计值。</w:t>
      </w:r>
    </w:p>
    <w:p>
      <w:pPr>
        <w:pStyle w:val="14"/>
        <w:numPr>
          <w:ilvl w:val="0"/>
          <w:numId w:val="7"/>
        </w:numPr>
        <w:bidi w:val="0"/>
        <w:ind w:firstLine="420" w:firstLineChars="0"/>
        <w:rPr>
          <w:rFonts w:hint="default"/>
          <w:lang w:val="en-US" w:eastAsia="zh-CN"/>
        </w:rPr>
      </w:pPr>
      <w:r>
        <w:rPr>
          <w:rFonts w:hint="eastAsia"/>
          <w:lang w:val="en-US" w:eastAsia="zh-CN"/>
        </w:rPr>
        <w:t>下方的两个标签页中的列表分别与上方的两个图表对应，显示对应的数据详情。</w:t>
      </w:r>
    </w:p>
    <w:p>
      <w:pPr>
        <w:pStyle w:val="14"/>
        <w:widowControl w:val="0"/>
        <w:numPr>
          <w:ilvl w:val="0"/>
          <w:numId w:val="0"/>
        </w:numPr>
        <w:suppressAutoHyphens/>
        <w:bidi w:val="0"/>
        <w:spacing w:after="140" w:line="288" w:lineRule="auto"/>
        <w:ind w:leftChars="0"/>
        <w:jc w:val="both"/>
      </w:pPr>
      <w:r>
        <w:drawing>
          <wp:inline distT="0" distB="0" distL="114300" distR="114300">
            <wp:extent cx="4573905" cy="2309495"/>
            <wp:effectExtent l="0" t="0" r="13335" b="698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27"/>
                    <a:stretch>
                      <a:fillRect/>
                    </a:stretch>
                  </pic:blipFill>
                  <pic:spPr>
                    <a:xfrm>
                      <a:off x="0" y="0"/>
                      <a:ext cx="4573905" cy="23094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693285" cy="2368550"/>
            <wp:effectExtent l="0" t="0" r="635" b="889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28"/>
                    <a:stretch>
                      <a:fillRect/>
                    </a:stretch>
                  </pic:blipFill>
                  <pic:spPr>
                    <a:xfrm>
                      <a:off x="0" y="0"/>
                      <a:ext cx="4693285" cy="2368550"/>
                    </a:xfrm>
                    <a:prstGeom prst="rect">
                      <a:avLst/>
                    </a:prstGeom>
                    <a:noFill/>
                    <a:ln>
                      <a:noFill/>
                    </a:ln>
                  </pic:spPr>
                </pic:pic>
              </a:graphicData>
            </a:graphic>
          </wp:inline>
        </w:drawing>
      </w:r>
    </w:p>
    <w:p>
      <w:pPr>
        <w:pStyle w:val="14"/>
        <w:numPr>
          <w:ilvl w:val="0"/>
          <w:numId w:val="0"/>
        </w:numPr>
        <w:bidi w:val="0"/>
        <w:ind w:leftChars="0"/>
        <w:rPr>
          <w:rFonts w:hint="default" w:ascii="仿宋" w:hAnsi="仿宋" w:eastAsia="仿宋" w:cs="Times New Roman"/>
          <w:b/>
          <w:bCs/>
          <w:sz w:val="24"/>
          <w:szCs w:val="24"/>
          <w:lang w:val="en-US" w:eastAsia="zh-CN" w:bidi="ar-SA"/>
        </w:rPr>
      </w:pPr>
      <w:r>
        <w:rPr>
          <w:rFonts w:hint="eastAsia" w:ascii="仿宋" w:hAnsi="仿宋" w:eastAsia="仿宋" w:cs="Times New Roman"/>
          <w:b/>
          <w:bCs/>
          <w:sz w:val="24"/>
          <w:szCs w:val="24"/>
          <w:lang w:val="en-US" w:eastAsia="zh-CN" w:bidi="ar-SA"/>
        </w:rPr>
        <w:t>用例9：用户可以查看在源头确认分析基础上，与生产角色进行RUN货关联分析的结果</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前置条件：已经进入</w:t>
      </w:r>
      <w:r>
        <w:rPr>
          <w:rFonts w:hint="eastAsia" w:ascii="宋体" w:hAnsi="宋体" w:cs="宋体"/>
          <w:color w:val="000000"/>
          <w:szCs w:val="21"/>
          <w:lang w:val="en-US" w:eastAsia="zh-CN"/>
        </w:rPr>
        <w:t>异物源头确认</w:t>
      </w:r>
      <w:r>
        <w:rPr>
          <w:rFonts w:hint="eastAsia"/>
          <w:lang w:val="en-US" w:eastAsia="zh-CN"/>
        </w:rPr>
        <w:t>2次过滤后的异物数据的页面</w:t>
      </w:r>
      <w:r>
        <w:rPr>
          <w:rFonts w:hint="eastAsia"/>
          <w:vertAlign w:val="baseline"/>
          <w:lang w:val="en-US" w:eastAsia="zh-CN"/>
        </w:rPr>
        <w:t>（用例8）</w:t>
      </w:r>
    </w:p>
    <w:p>
      <w:pPr>
        <w:pStyle w:val="14"/>
        <w:numPr>
          <w:ilvl w:val="0"/>
          <w:numId w:val="0"/>
        </w:numPr>
        <w:bidi w:val="0"/>
        <w:ind w:leftChars="0" w:firstLine="420" w:firstLineChars="0"/>
        <w:rPr>
          <w:rFonts w:hint="eastAsia"/>
          <w:vertAlign w:val="baseline"/>
          <w:lang w:val="en-US" w:eastAsia="zh-CN"/>
        </w:rPr>
      </w:pPr>
      <w:r>
        <w:rPr>
          <w:rFonts w:hint="eastAsia"/>
          <w:vertAlign w:val="baseline"/>
          <w:lang w:val="en-US" w:eastAsia="zh-CN"/>
        </w:rPr>
        <w:t>测试步骤：</w:t>
      </w:r>
    </w:p>
    <w:p>
      <w:pPr>
        <w:pStyle w:val="14"/>
        <w:numPr>
          <w:ilvl w:val="0"/>
          <w:numId w:val="8"/>
        </w:numPr>
        <w:bidi w:val="0"/>
        <w:ind w:left="420" w:leftChars="0"/>
        <w:rPr>
          <w:rFonts w:hint="default"/>
          <w:lang w:val="en-US" w:eastAsia="zh-CN"/>
        </w:rPr>
      </w:pPr>
      <w:r>
        <w:rPr>
          <w:rFonts w:hint="eastAsia"/>
          <w:lang w:val="en-US" w:eastAsia="zh-CN"/>
        </w:rPr>
        <w:t>点击左上角的“RUN 货”按钮，跳转到新页面</w:t>
      </w:r>
    </w:p>
    <w:p>
      <w:pPr>
        <w:pStyle w:val="14"/>
        <w:numPr>
          <w:ilvl w:val="0"/>
          <w:numId w:val="8"/>
        </w:numPr>
        <w:bidi w:val="0"/>
        <w:ind w:left="420" w:leftChars="0" w:firstLine="0" w:firstLineChars="0"/>
        <w:rPr>
          <w:rFonts w:hint="default"/>
          <w:vertAlign w:val="baseline"/>
          <w:lang w:val="en-US" w:eastAsia="zh-CN"/>
        </w:rPr>
      </w:pPr>
      <w:r>
        <w:rPr>
          <w:rFonts w:hint="eastAsia"/>
          <w:vertAlign w:val="baseline"/>
          <w:lang w:val="en-US" w:eastAsia="zh-CN"/>
        </w:rPr>
        <w:t>页面中显示的界面和数据与用例6中的页面中一致，只不过显示的数据是各Sheep、Step中新增的异物。</w:t>
      </w:r>
    </w:p>
    <w:p>
      <w:pPr>
        <w:rPr>
          <w:rFonts w:hint="default"/>
          <w:lang w:val="en-US" w:eastAsia="zh-CN"/>
        </w:rPr>
      </w:pPr>
      <w:r>
        <w:drawing>
          <wp:inline distT="0" distB="0" distL="114300" distR="114300">
            <wp:extent cx="5261610" cy="2542540"/>
            <wp:effectExtent l="0" t="0" r="11430" b="2540"/>
            <wp:docPr id="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1"/>
                    <pic:cNvPicPr>
                      <a:picLocks noChangeAspect="1"/>
                    </pic:cNvPicPr>
                  </pic:nvPicPr>
                  <pic:blipFill>
                    <a:blip r:embed="rId29"/>
                    <a:stretch>
                      <a:fillRect/>
                    </a:stretch>
                  </pic:blipFill>
                  <pic:spPr>
                    <a:xfrm>
                      <a:off x="0" y="0"/>
                      <a:ext cx="5261610" cy="25425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ascii="仿宋" w:hAnsi="仿宋" w:eastAsia="仿宋"/>
          <w:b/>
          <w:bCs/>
          <w:sz w:val="24"/>
          <w:lang w:val="en-US" w:eastAsia="zh-CN"/>
        </w:rPr>
      </w:pPr>
      <w:r>
        <w:rPr>
          <w:rFonts w:hint="eastAsia" w:ascii="仿宋" w:hAnsi="仿宋" w:eastAsia="仿宋"/>
          <w:b/>
          <w:bCs/>
          <w:sz w:val="24"/>
          <w:lang w:val="en-US" w:eastAsia="zh-CN"/>
        </w:rPr>
        <w:t>用例10：用户可以在定责分析模块中进行数据筛选、对定责标签进行赋值。</w:t>
      </w:r>
    </w:p>
    <w:p>
      <w:pPr>
        <w:widowControl/>
        <w:spacing w:line="360" w:lineRule="auto"/>
        <w:jc w:val="left"/>
        <w:rPr>
          <w:rFonts w:hint="eastAsia" w:ascii="宋体" w:hAnsi="宋体" w:cs="宋体"/>
          <w:color w:val="000000"/>
          <w:szCs w:val="21"/>
          <w:lang w:val="en-US" w:eastAsia="zh-CN"/>
        </w:rPr>
      </w:pPr>
      <w:r>
        <w:rPr>
          <w:rFonts w:hint="eastAsia" w:ascii="宋体" w:hAnsi="宋体" w:cs="宋体"/>
          <w:color w:val="000000"/>
          <w:szCs w:val="21"/>
          <w:lang w:val="en-US" w:eastAsia="zh-CN"/>
        </w:rPr>
        <w:t>测试步骤：</w:t>
      </w:r>
    </w:p>
    <w:p>
      <w:pPr>
        <w:rPr>
          <w:rFonts w:hint="default"/>
          <w:lang w:val="en-US" w:eastAsia="zh-CN"/>
        </w:rPr>
      </w:pPr>
      <w:r>
        <w:rPr>
          <w:rFonts w:hint="eastAsia" w:ascii="宋体" w:hAnsi="宋体" w:cs="宋体"/>
          <w:color w:val="000000"/>
          <w:szCs w:val="21"/>
          <w:lang w:val="en-US" w:eastAsia="zh-CN"/>
        </w:rPr>
        <w:t>1.导入数据后，点击首页AOI定责分析按钮</w:t>
      </w:r>
    </w:p>
    <w:p>
      <w:r>
        <w:drawing>
          <wp:inline distT="0" distB="0" distL="114300" distR="114300">
            <wp:extent cx="5262245" cy="2693035"/>
            <wp:effectExtent l="0" t="0" r="1079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5262245" cy="2693035"/>
                    </a:xfrm>
                    <a:prstGeom prst="rect">
                      <a:avLst/>
                    </a:prstGeom>
                    <a:noFill/>
                    <a:ln>
                      <a:noFill/>
                    </a:ln>
                  </pic:spPr>
                </pic:pic>
              </a:graphicData>
            </a:graphic>
          </wp:inline>
        </w:drawing>
      </w:r>
    </w:p>
    <w:p>
      <w:pPr>
        <w:rPr>
          <w:rFonts w:hint="default"/>
          <w:lang w:val="en-US" w:eastAsia="zh-CN"/>
        </w:rPr>
      </w:pPr>
      <w:r>
        <w:rPr>
          <w:rFonts w:hint="eastAsia"/>
          <w:lang w:val="en-US" w:eastAsia="zh-CN"/>
        </w:rPr>
        <w:t>2.在弹出的筛选框中筛选需要进行定责分析的SHEETID</w:t>
      </w:r>
    </w:p>
    <w:p>
      <w:r>
        <w:drawing>
          <wp:inline distT="0" distB="0" distL="114300" distR="114300">
            <wp:extent cx="3909695" cy="3530600"/>
            <wp:effectExtent l="0" t="0" r="698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3909695" cy="3530600"/>
                    </a:xfrm>
                    <a:prstGeom prst="rect">
                      <a:avLst/>
                    </a:prstGeom>
                    <a:noFill/>
                    <a:ln>
                      <a:noFill/>
                    </a:ln>
                  </pic:spPr>
                </pic:pic>
              </a:graphicData>
            </a:graphic>
          </wp:inline>
        </w:drawing>
      </w:r>
    </w:p>
    <w:p>
      <w:r>
        <w:rPr>
          <w:rFonts w:hint="eastAsia"/>
          <w:lang w:val="en-US" w:eastAsia="zh-CN"/>
        </w:rPr>
        <w:t>3.切换到SETP筛选条件，筛选需要进行定责分析的STEP</w:t>
      </w:r>
    </w:p>
    <w:p>
      <w:r>
        <w:drawing>
          <wp:inline distT="0" distB="0" distL="114300" distR="114300">
            <wp:extent cx="3587750" cy="3220085"/>
            <wp:effectExtent l="0" t="0" r="889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tretch>
                      <a:fillRect/>
                    </a:stretch>
                  </pic:blipFill>
                  <pic:spPr>
                    <a:xfrm>
                      <a:off x="0" y="0"/>
                      <a:ext cx="3587750" cy="322008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4.还可以通过MACHINENAME、DEFECTCODE、LOTID、PRODUCTSPECNAME等维度进行筛选。</w:t>
      </w:r>
    </w:p>
    <w:p>
      <w:r>
        <w:drawing>
          <wp:inline distT="0" distB="0" distL="114300" distR="114300">
            <wp:extent cx="3543935" cy="3235960"/>
            <wp:effectExtent l="0" t="0" r="6985"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3543935" cy="3235960"/>
                    </a:xfrm>
                    <a:prstGeom prst="rect">
                      <a:avLst/>
                    </a:prstGeom>
                    <a:noFill/>
                    <a:ln>
                      <a:noFill/>
                    </a:ln>
                  </pic:spPr>
                </pic:pic>
              </a:graphicData>
            </a:graphic>
          </wp:inline>
        </w:drawing>
      </w:r>
    </w:p>
    <w:p>
      <w:pPr>
        <w:rPr>
          <w:rFonts w:hint="eastAsia"/>
          <w:lang w:val="en-US" w:eastAsia="zh-CN"/>
        </w:rPr>
      </w:pPr>
      <w:r>
        <w:rPr>
          <w:rFonts w:hint="eastAsia"/>
          <w:lang w:val="en-US" w:eastAsia="zh-CN"/>
        </w:rPr>
        <w:t>5.筛选完成后，点击下一步，进入标签赋值页面</w:t>
      </w:r>
    </w:p>
    <w:p>
      <w:r>
        <w:drawing>
          <wp:inline distT="0" distB="0" distL="114300" distR="114300">
            <wp:extent cx="4175125" cy="3409950"/>
            <wp:effectExtent l="0" t="0" r="63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4175125" cy="3409950"/>
                    </a:xfrm>
                    <a:prstGeom prst="rect">
                      <a:avLst/>
                    </a:prstGeom>
                    <a:noFill/>
                    <a:ln>
                      <a:noFill/>
                    </a:ln>
                  </pic:spPr>
                </pic:pic>
              </a:graphicData>
            </a:graphic>
          </wp:inline>
        </w:drawing>
      </w:r>
    </w:p>
    <w:p>
      <w:pPr>
        <w:rPr>
          <w:rFonts w:hint="default"/>
          <w:lang w:val="en-US" w:eastAsia="zh-CN"/>
        </w:rPr>
      </w:pPr>
      <w:r>
        <w:rPr>
          <w:rFonts w:hint="eastAsia"/>
          <w:lang w:val="en-US" w:eastAsia="zh-CN"/>
        </w:rPr>
        <w:t>6.修改不同STEP对应的DUTY值，点击确定可进入定责分析结果页面。</w:t>
      </w:r>
    </w:p>
    <w:p>
      <w:r>
        <w:drawing>
          <wp:inline distT="0" distB="0" distL="114300" distR="114300">
            <wp:extent cx="4150995" cy="340233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4150995" cy="3402330"/>
                    </a:xfrm>
                    <a:prstGeom prst="rect">
                      <a:avLst/>
                    </a:prstGeom>
                    <a:noFill/>
                    <a:ln>
                      <a:noFill/>
                    </a:ln>
                  </pic:spPr>
                </pic:pic>
              </a:graphicData>
            </a:graphic>
          </wp:inline>
        </w:drawing>
      </w:r>
    </w:p>
    <w:p/>
    <w:p>
      <w:pPr>
        <w:rPr>
          <w:rFonts w:hint="eastAsia" w:ascii="仿宋" w:hAnsi="仿宋" w:eastAsia="仿宋"/>
          <w:b/>
          <w:bCs/>
          <w:sz w:val="24"/>
          <w:lang w:val="en-US" w:eastAsia="zh-CN"/>
        </w:rPr>
      </w:pPr>
      <w:r>
        <w:rPr>
          <w:rFonts w:hint="eastAsia" w:ascii="仿宋" w:hAnsi="仿宋" w:eastAsia="仿宋"/>
          <w:b/>
          <w:bCs/>
          <w:sz w:val="24"/>
          <w:lang w:val="en-US" w:eastAsia="zh-CN"/>
        </w:rPr>
        <w:t>用例11：用户可以查看定责分析的结果，包括大板分布散点图、定责分析柱状图，以及dutyraw和dutysum两个表格。</w:t>
      </w:r>
    </w:p>
    <w:p>
      <w:pPr>
        <w:rPr>
          <w:rFonts w:hint="eastAsia"/>
          <w:lang w:val="en-US" w:eastAsia="zh-CN"/>
        </w:rPr>
      </w:pPr>
      <w:r>
        <w:rPr>
          <w:rFonts w:hint="eastAsia"/>
          <w:lang w:val="en-US" w:eastAsia="zh-CN"/>
        </w:rPr>
        <w:t>测试步骤：</w:t>
      </w:r>
    </w:p>
    <w:p>
      <w:pPr>
        <w:rPr>
          <w:rFonts w:hint="eastAsia"/>
          <w:lang w:val="en-US" w:eastAsia="zh-CN"/>
        </w:rPr>
      </w:pPr>
      <w:r>
        <w:rPr>
          <w:rFonts w:hint="eastAsia"/>
          <w:lang w:val="en-US" w:eastAsia="zh-CN"/>
        </w:rPr>
        <w:t>1.点击AOI定责分析按钮，进行数据筛选和标签定责后，点击确定，可以跳转到定责分析结果页面。</w:t>
      </w:r>
    </w:p>
    <w:p>
      <w:r>
        <w:drawing>
          <wp:inline distT="0" distB="0" distL="114300" distR="114300">
            <wp:extent cx="5271135" cy="2576830"/>
            <wp:effectExtent l="0" t="0" r="1905"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5271135" cy="2576830"/>
                    </a:xfrm>
                    <a:prstGeom prst="rect">
                      <a:avLst/>
                    </a:prstGeom>
                    <a:noFill/>
                    <a:ln>
                      <a:noFill/>
                    </a:ln>
                  </pic:spPr>
                </pic:pic>
              </a:graphicData>
            </a:graphic>
          </wp:inline>
        </w:drawing>
      </w:r>
    </w:p>
    <w:p>
      <w:pPr>
        <w:rPr>
          <w:rFonts w:hint="eastAsia"/>
          <w:lang w:val="en-US" w:eastAsia="zh-CN"/>
        </w:rPr>
      </w:pPr>
      <w:r>
        <w:rPr>
          <w:rFonts w:hint="eastAsia"/>
          <w:lang w:val="en-US" w:eastAsia="zh-CN"/>
        </w:rPr>
        <w:t>2.可以看到有大板分布散点图、定责分析柱状图，以及dutyraw和dutysum两个表格。大板分布图和定责分析图可以点击右上角的放大按钮，单独显示某一个图。</w:t>
      </w:r>
    </w:p>
    <w:p>
      <w:r>
        <w:drawing>
          <wp:inline distT="0" distB="0" distL="114300" distR="114300">
            <wp:extent cx="5264785" cy="2593975"/>
            <wp:effectExtent l="0" t="0" r="8255"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stretch>
                      <a:fillRect/>
                    </a:stretch>
                  </pic:blipFill>
                  <pic:spPr>
                    <a:xfrm>
                      <a:off x="0" y="0"/>
                      <a:ext cx="5264785" cy="2593975"/>
                    </a:xfrm>
                    <a:prstGeom prst="rect">
                      <a:avLst/>
                    </a:prstGeom>
                    <a:noFill/>
                    <a:ln>
                      <a:noFill/>
                    </a:ln>
                  </pic:spPr>
                </pic:pic>
              </a:graphicData>
            </a:graphic>
          </wp:inline>
        </w:drawing>
      </w:r>
    </w:p>
    <w:p>
      <w:pPr>
        <w:rPr>
          <w:rFonts w:hint="eastAsia"/>
          <w:lang w:val="en-US" w:eastAsia="zh-CN"/>
        </w:rPr>
      </w:pPr>
      <w:r>
        <w:rPr>
          <w:rFonts w:hint="eastAsia"/>
          <w:lang w:val="en-US" w:eastAsia="zh-CN"/>
        </w:rPr>
        <w:t>3.大板分布图可以对大板SHEETID进行筛选，选择查看特定某一个大板的异物分布图。</w:t>
      </w:r>
    </w:p>
    <w:p>
      <w:r>
        <w:drawing>
          <wp:inline distT="0" distB="0" distL="114300" distR="114300">
            <wp:extent cx="5267960" cy="2709545"/>
            <wp:effectExtent l="0" t="0" r="508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stretch>
                      <a:fillRect/>
                    </a:stretch>
                  </pic:blipFill>
                  <pic:spPr>
                    <a:xfrm>
                      <a:off x="0" y="0"/>
                      <a:ext cx="5267960" cy="2709545"/>
                    </a:xfrm>
                    <a:prstGeom prst="rect">
                      <a:avLst/>
                    </a:prstGeom>
                    <a:noFill/>
                    <a:ln>
                      <a:noFill/>
                    </a:ln>
                  </pic:spPr>
                </pic:pic>
              </a:graphicData>
            </a:graphic>
          </wp:inline>
        </w:drawing>
      </w:r>
    </w:p>
    <w:p>
      <w:pPr>
        <w:rPr>
          <w:rFonts w:hint="eastAsia"/>
          <w:lang w:val="en-US" w:eastAsia="zh-CN"/>
        </w:rPr>
      </w:pPr>
      <w:r>
        <w:rPr>
          <w:rFonts w:hint="eastAsia"/>
          <w:lang w:val="en-US" w:eastAsia="zh-CN"/>
        </w:rPr>
        <w:t>也可以点击放大某一区域，进行更详细的查看：</w:t>
      </w:r>
    </w:p>
    <w:p>
      <w:r>
        <w:drawing>
          <wp:inline distT="0" distB="0" distL="114300" distR="114300">
            <wp:extent cx="5266055" cy="2639695"/>
            <wp:effectExtent l="0" t="0" r="6985" b="120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tretch>
                      <a:fillRect/>
                    </a:stretch>
                  </pic:blipFill>
                  <pic:spPr>
                    <a:xfrm>
                      <a:off x="0" y="0"/>
                      <a:ext cx="5266055" cy="2639695"/>
                    </a:xfrm>
                    <a:prstGeom prst="rect">
                      <a:avLst/>
                    </a:prstGeom>
                    <a:noFill/>
                    <a:ln>
                      <a:noFill/>
                    </a:ln>
                  </pic:spPr>
                </pic:pic>
              </a:graphicData>
            </a:graphic>
          </wp:inline>
        </w:drawing>
      </w:r>
    </w:p>
    <w:p>
      <w:pPr>
        <w:rPr>
          <w:rFonts w:hint="eastAsia"/>
          <w:lang w:val="en-US" w:eastAsia="zh-CN"/>
        </w:rPr>
      </w:pPr>
      <w:r>
        <w:rPr>
          <w:rFonts w:hint="eastAsia"/>
          <w:lang w:val="en-US" w:eastAsia="zh-CN"/>
        </w:rPr>
        <w:t>图中Legend标注出了不同颜色的点所代表的STEP，鼠标放到异物点上，可以显示出异物详细信息，点击HaveImage值为Yes的点，可以查看异物的图片。</w:t>
      </w:r>
    </w:p>
    <w:p>
      <w:pPr>
        <w:rPr>
          <w:rFonts w:hint="default"/>
          <w:lang w:val="en-US" w:eastAsia="zh-CN"/>
        </w:rPr>
      </w:pPr>
      <w:r>
        <w:drawing>
          <wp:inline distT="0" distB="0" distL="114300" distR="114300">
            <wp:extent cx="5260975" cy="2471420"/>
            <wp:effectExtent l="0" t="0" r="12065"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0"/>
                    <a:stretch>
                      <a:fillRect/>
                    </a:stretch>
                  </pic:blipFill>
                  <pic:spPr>
                    <a:xfrm>
                      <a:off x="0" y="0"/>
                      <a:ext cx="5260975" cy="2471420"/>
                    </a:xfrm>
                    <a:prstGeom prst="rect">
                      <a:avLst/>
                    </a:prstGeom>
                    <a:noFill/>
                    <a:ln>
                      <a:noFill/>
                    </a:ln>
                  </pic:spPr>
                </pic:pic>
              </a:graphicData>
            </a:graphic>
          </wp:inline>
        </w:drawing>
      </w:r>
    </w:p>
    <w:p>
      <w:pPr>
        <w:rPr>
          <w:rFonts w:hint="default"/>
          <w:lang w:val="en-US" w:eastAsia="zh-CN"/>
        </w:rPr>
      </w:pPr>
      <w:r>
        <w:rPr>
          <w:rFonts w:hint="eastAsia"/>
          <w:lang w:val="en-US" w:eastAsia="zh-CN"/>
        </w:rPr>
        <w:t>4.点击缩小大板分布图，查看定责分析柱状图，这个图可以查看定责后不同责任标签对应的异物数量。</w:t>
      </w:r>
    </w:p>
    <w:p>
      <w:r>
        <w:drawing>
          <wp:inline distT="0" distB="0" distL="114300" distR="114300">
            <wp:extent cx="5269865" cy="2979420"/>
            <wp:effectExtent l="0" t="0" r="317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69865" cy="2979420"/>
                    </a:xfrm>
                    <a:prstGeom prst="rect">
                      <a:avLst/>
                    </a:prstGeom>
                    <a:noFill/>
                    <a:ln>
                      <a:noFill/>
                    </a:ln>
                  </pic:spPr>
                </pic:pic>
              </a:graphicData>
            </a:graphic>
          </wp:inline>
        </w:drawing>
      </w:r>
    </w:p>
    <w:p>
      <w:pPr>
        <w:rPr>
          <w:rFonts w:hint="default"/>
          <w:lang w:val="en-US" w:eastAsia="zh-CN"/>
        </w:rPr>
      </w:pPr>
      <w:r>
        <w:rPr>
          <w:rFonts w:hint="eastAsia"/>
          <w:lang w:val="en-US" w:eastAsia="zh-CN"/>
        </w:rPr>
        <w:t>5.定责分析图可以对大板进行筛选，查看特定某个大板的定责分析。</w:t>
      </w:r>
    </w:p>
    <w:p>
      <w:r>
        <w:drawing>
          <wp:inline distT="0" distB="0" distL="114300" distR="114300">
            <wp:extent cx="5269230" cy="3025775"/>
            <wp:effectExtent l="0" t="0" r="381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a:off x="0" y="0"/>
                      <a:ext cx="5269230" cy="3025775"/>
                    </a:xfrm>
                    <a:prstGeom prst="rect">
                      <a:avLst/>
                    </a:prstGeom>
                    <a:noFill/>
                    <a:ln>
                      <a:noFill/>
                    </a:ln>
                  </pic:spPr>
                </pic:pic>
              </a:graphicData>
            </a:graphic>
          </wp:inline>
        </w:drawing>
      </w:r>
    </w:p>
    <w:p>
      <w:pPr>
        <w:rPr>
          <w:rFonts w:hint="eastAsia"/>
          <w:lang w:val="en-US" w:eastAsia="zh-CN"/>
        </w:rPr>
      </w:pPr>
      <w:r>
        <w:rPr>
          <w:rFonts w:hint="eastAsia"/>
          <w:lang w:val="en-US" w:eastAsia="zh-CN"/>
        </w:rPr>
        <w:t>6.还可以点击切换成折线图</w:t>
      </w:r>
    </w:p>
    <w:p>
      <w:r>
        <w:drawing>
          <wp:inline distT="0" distB="0" distL="114300" distR="114300">
            <wp:extent cx="5271135" cy="3089910"/>
            <wp:effectExtent l="0" t="0" r="190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5271135" cy="3089910"/>
                    </a:xfrm>
                    <a:prstGeom prst="rect">
                      <a:avLst/>
                    </a:prstGeom>
                    <a:noFill/>
                    <a:ln>
                      <a:noFill/>
                    </a:ln>
                  </pic:spPr>
                </pic:pic>
              </a:graphicData>
            </a:graphic>
          </wp:inline>
        </w:drawing>
      </w:r>
    </w:p>
    <w:p/>
    <w:p>
      <w:pPr>
        <w:rPr>
          <w:rFonts w:hint="eastAsia" w:ascii="仿宋" w:hAnsi="仿宋" w:eastAsia="仿宋"/>
          <w:b/>
          <w:bCs/>
          <w:sz w:val="24"/>
          <w:lang w:val="en-US" w:eastAsia="zh-CN"/>
        </w:rPr>
      </w:pPr>
      <w:r>
        <w:rPr>
          <w:rFonts w:hint="eastAsia" w:ascii="仿宋" w:hAnsi="仿宋" w:eastAsia="仿宋"/>
          <w:b/>
          <w:bCs/>
          <w:sz w:val="24"/>
          <w:lang w:val="en-US" w:eastAsia="zh-CN"/>
        </w:rPr>
        <w:t>用例12：用户可以查看在定责分析基础上，进行RUN货关联分析的结果。</w:t>
      </w:r>
    </w:p>
    <w:p>
      <w:pPr>
        <w:rPr>
          <w:rFonts w:hint="default"/>
          <w:lang w:val="en-US" w:eastAsia="zh-CN"/>
        </w:rPr>
      </w:pPr>
      <w:r>
        <w:rPr>
          <w:rFonts w:hint="eastAsia"/>
          <w:lang w:val="en-US" w:eastAsia="zh-CN"/>
        </w:rPr>
        <w:t>1.点击定责分析页面左上角的RUN货按钮，可以进入RUN货关联分析页面。RUN货关联页面是在定责分析的基础上进行的RUN货分析，包含大板分布图、流量分析图、DEFECT分析图、还有大板和生产角色的关联表格。</w:t>
      </w:r>
    </w:p>
    <w:p>
      <w:r>
        <w:drawing>
          <wp:inline distT="0" distB="0" distL="114300" distR="114300">
            <wp:extent cx="5262245" cy="2561590"/>
            <wp:effectExtent l="0" t="0" r="10795"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5262245" cy="2561590"/>
                    </a:xfrm>
                    <a:prstGeom prst="rect">
                      <a:avLst/>
                    </a:prstGeom>
                    <a:noFill/>
                    <a:ln>
                      <a:noFill/>
                    </a:ln>
                  </pic:spPr>
                </pic:pic>
              </a:graphicData>
            </a:graphic>
          </wp:inline>
        </w:drawing>
      </w:r>
    </w:p>
    <w:p>
      <w:pPr>
        <w:rPr>
          <w:rFonts w:hint="eastAsia"/>
          <w:lang w:val="en-US" w:eastAsia="zh-CN"/>
        </w:rPr>
      </w:pPr>
      <w:r>
        <w:rPr>
          <w:rFonts w:hint="eastAsia"/>
          <w:lang w:val="en-US" w:eastAsia="zh-CN"/>
        </w:rPr>
        <w:t>2.大板分布图可以选择查看不同的大板的异物分布</w:t>
      </w:r>
    </w:p>
    <w:p>
      <w:r>
        <w:drawing>
          <wp:inline distT="0" distB="0" distL="114300" distR="114300">
            <wp:extent cx="4724400" cy="343662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4724400" cy="3436620"/>
                    </a:xfrm>
                    <a:prstGeom prst="rect">
                      <a:avLst/>
                    </a:prstGeom>
                    <a:noFill/>
                    <a:ln>
                      <a:noFill/>
                    </a:ln>
                  </pic:spPr>
                </pic:pic>
              </a:graphicData>
            </a:graphic>
          </wp:inline>
        </w:drawing>
      </w:r>
    </w:p>
    <w:p>
      <w:pPr>
        <w:rPr>
          <w:rFonts w:hint="default"/>
          <w:lang w:val="en-US" w:eastAsia="zh-CN"/>
        </w:rPr>
      </w:pPr>
      <w:r>
        <w:rPr>
          <w:rFonts w:hint="eastAsia"/>
          <w:lang w:val="en-US" w:eastAsia="zh-CN"/>
        </w:rPr>
        <w:t>3.还可以选择按STEP、DEFECTCODE、PC、DUTY维度进行异物分类查看</w:t>
      </w:r>
    </w:p>
    <w:p>
      <w:r>
        <w:drawing>
          <wp:inline distT="0" distB="0" distL="114300" distR="114300">
            <wp:extent cx="4716780" cy="345948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4716780" cy="3459480"/>
                    </a:xfrm>
                    <a:prstGeom prst="rect">
                      <a:avLst/>
                    </a:prstGeom>
                    <a:noFill/>
                    <a:ln>
                      <a:noFill/>
                    </a:ln>
                  </pic:spPr>
                </pic:pic>
              </a:graphicData>
            </a:graphic>
          </wp:inline>
        </w:drawing>
      </w:r>
    </w:p>
    <w:p>
      <w:pPr>
        <w:rPr>
          <w:rFonts w:hint="default"/>
          <w:lang w:val="en-US" w:eastAsia="zh-CN"/>
        </w:rPr>
      </w:pPr>
      <w:r>
        <w:rPr>
          <w:rFonts w:hint="eastAsia"/>
          <w:lang w:val="en-US" w:eastAsia="zh-CN"/>
        </w:rPr>
        <w:t>4.流量分析图可以查看不同生产角色上产生异物的大板数量。</w:t>
      </w:r>
    </w:p>
    <w:p>
      <w:r>
        <w:drawing>
          <wp:inline distT="0" distB="0" distL="114300" distR="114300">
            <wp:extent cx="4785360" cy="355854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7"/>
                    <a:stretch>
                      <a:fillRect/>
                    </a:stretch>
                  </pic:blipFill>
                  <pic:spPr>
                    <a:xfrm>
                      <a:off x="0" y="0"/>
                      <a:ext cx="4785360" cy="3558540"/>
                    </a:xfrm>
                    <a:prstGeom prst="rect">
                      <a:avLst/>
                    </a:prstGeom>
                    <a:noFill/>
                    <a:ln>
                      <a:noFill/>
                    </a:ln>
                  </pic:spPr>
                </pic:pic>
              </a:graphicData>
            </a:graphic>
          </wp:inline>
        </w:drawing>
      </w:r>
    </w:p>
    <w:p>
      <w:pPr>
        <w:rPr>
          <w:rFonts w:hint="eastAsia"/>
          <w:lang w:val="en-US" w:eastAsia="zh-CN"/>
        </w:rPr>
      </w:pPr>
      <w:r>
        <w:rPr>
          <w:rFonts w:hint="eastAsia"/>
          <w:lang w:val="en-US" w:eastAsia="zh-CN"/>
        </w:rPr>
        <w:t>5.也可以切换成树形图，展开树形结构进行查看</w:t>
      </w:r>
    </w:p>
    <w:p>
      <w:r>
        <w:drawing>
          <wp:inline distT="0" distB="0" distL="114300" distR="114300">
            <wp:extent cx="4800600" cy="351282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stretch>
                      <a:fillRect/>
                    </a:stretch>
                  </pic:blipFill>
                  <pic:spPr>
                    <a:xfrm>
                      <a:off x="0" y="0"/>
                      <a:ext cx="4800600" cy="3512820"/>
                    </a:xfrm>
                    <a:prstGeom prst="rect">
                      <a:avLst/>
                    </a:prstGeom>
                    <a:noFill/>
                    <a:ln>
                      <a:noFill/>
                    </a:ln>
                  </pic:spPr>
                </pic:pic>
              </a:graphicData>
            </a:graphic>
          </wp:inline>
        </w:drawing>
      </w:r>
    </w:p>
    <w:p>
      <w:pPr>
        <w:rPr>
          <w:rFonts w:hint="default"/>
          <w:lang w:val="en-US" w:eastAsia="zh-CN"/>
        </w:rPr>
      </w:pPr>
      <w:r>
        <w:rPr>
          <w:rFonts w:hint="eastAsia"/>
          <w:lang w:val="en-US" w:eastAsia="zh-CN"/>
        </w:rPr>
        <w:t>6.DEFECT分析柱状图可以查看某个生产站点下面，不同大板对应的异物数量</w:t>
      </w:r>
    </w:p>
    <w:p>
      <w:r>
        <w:drawing>
          <wp:inline distT="0" distB="0" distL="114300" distR="114300">
            <wp:extent cx="4732020" cy="355092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9"/>
                    <a:stretch>
                      <a:fillRect/>
                    </a:stretch>
                  </pic:blipFill>
                  <pic:spPr>
                    <a:xfrm>
                      <a:off x="0" y="0"/>
                      <a:ext cx="4732020" cy="3550920"/>
                    </a:xfrm>
                    <a:prstGeom prst="rect">
                      <a:avLst/>
                    </a:prstGeom>
                    <a:noFill/>
                    <a:ln>
                      <a:noFill/>
                    </a:ln>
                  </pic:spPr>
                </pic:pic>
              </a:graphicData>
            </a:graphic>
          </wp:inline>
        </w:drawing>
      </w:r>
    </w:p>
    <w:p>
      <w:r>
        <w:drawing>
          <wp:inline distT="0" distB="0" distL="114300" distR="114300">
            <wp:extent cx="4724400" cy="34442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
                    <a:stretch>
                      <a:fillRect/>
                    </a:stretch>
                  </pic:blipFill>
                  <pic:spPr>
                    <a:xfrm>
                      <a:off x="0" y="0"/>
                      <a:ext cx="4724400" cy="3444240"/>
                    </a:xfrm>
                    <a:prstGeom prst="rect">
                      <a:avLst/>
                    </a:prstGeom>
                    <a:noFill/>
                    <a:ln>
                      <a:noFill/>
                    </a:ln>
                  </pic:spPr>
                </pic:pic>
              </a:graphicData>
            </a:graphic>
          </wp:inline>
        </w:drawing>
      </w:r>
    </w:p>
    <w:p>
      <w:pPr>
        <w:rPr>
          <w:rFonts w:hint="default"/>
          <w:lang w:val="en-US" w:eastAsia="zh-CN"/>
        </w:rPr>
      </w:pPr>
      <w:r>
        <w:rPr>
          <w:rFonts w:hint="eastAsia"/>
          <w:lang w:val="en-US" w:eastAsia="zh-CN"/>
        </w:rPr>
        <w:t>7.还可以通过DEFECTCODE、PC、DUTY维度进行查看。</w:t>
      </w:r>
    </w:p>
    <w:p>
      <w:r>
        <w:drawing>
          <wp:inline distT="0" distB="0" distL="114300" distR="114300">
            <wp:extent cx="4823460" cy="3528060"/>
            <wp:effectExtent l="0" t="0" r="762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
                    <a:stretch>
                      <a:fillRect/>
                    </a:stretch>
                  </pic:blipFill>
                  <pic:spPr>
                    <a:xfrm>
                      <a:off x="0" y="0"/>
                      <a:ext cx="4823460" cy="3528060"/>
                    </a:xfrm>
                    <a:prstGeom prst="rect">
                      <a:avLst/>
                    </a:prstGeom>
                    <a:noFill/>
                    <a:ln>
                      <a:noFill/>
                    </a:ln>
                  </pic:spPr>
                </pic:pic>
              </a:graphicData>
            </a:graphic>
          </wp:inline>
        </w:drawing>
      </w:r>
    </w:p>
    <w:p/>
    <w:p/>
    <w:p>
      <w:pPr>
        <w:rPr>
          <w:rFonts w:hint="eastAsia" w:ascii="仿宋" w:hAnsi="仿宋" w:eastAsia="仿宋"/>
          <w:b/>
          <w:bCs/>
          <w:sz w:val="24"/>
          <w:lang w:val="en-US" w:eastAsia="zh-CN"/>
        </w:rPr>
      </w:pPr>
      <w:r>
        <w:rPr>
          <w:rFonts w:hint="eastAsia" w:ascii="仿宋" w:hAnsi="仿宋" w:eastAsia="仿宋"/>
          <w:b/>
          <w:bCs/>
          <w:sz w:val="24"/>
          <w:lang w:val="en-US" w:eastAsia="zh-CN"/>
        </w:rPr>
        <w:t>用例13：用户可以在RUN货履历查询模块对SHEETID和STEP进行筛选，可以根据时间筛选，可以上传文件批量筛选。</w:t>
      </w:r>
    </w:p>
    <w:p>
      <w:pPr>
        <w:rPr>
          <w:rFonts w:hint="default"/>
          <w:lang w:val="en-US" w:eastAsia="zh-CN"/>
        </w:rPr>
      </w:pPr>
      <w:r>
        <w:rPr>
          <w:rFonts w:hint="eastAsia"/>
          <w:lang w:val="en-US" w:eastAsia="zh-CN"/>
        </w:rPr>
        <w:t>1.点击RUN货履历查询按钮，打开筛选框，进行数据筛选。RUN货履历模块是独立的，在未导入异物原始数据之前，就能直接进行分析和查看。</w:t>
      </w:r>
    </w:p>
    <w:p>
      <w:r>
        <w:drawing>
          <wp:inline distT="0" distB="0" distL="114300" distR="114300">
            <wp:extent cx="5271770" cy="2418715"/>
            <wp:effectExtent l="0" t="0" r="127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
                    <a:stretch>
                      <a:fillRect/>
                    </a:stretch>
                  </pic:blipFill>
                  <pic:spPr>
                    <a:xfrm>
                      <a:off x="0" y="0"/>
                      <a:ext cx="5271770" cy="2418715"/>
                    </a:xfrm>
                    <a:prstGeom prst="rect">
                      <a:avLst/>
                    </a:prstGeom>
                    <a:noFill/>
                    <a:ln>
                      <a:noFill/>
                    </a:ln>
                  </pic:spPr>
                </pic:pic>
              </a:graphicData>
            </a:graphic>
          </wp:inline>
        </w:drawing>
      </w:r>
    </w:p>
    <w:p>
      <w:pPr>
        <w:rPr>
          <w:rFonts w:hint="default"/>
          <w:lang w:val="en-US" w:eastAsia="zh-CN"/>
        </w:rPr>
      </w:pPr>
      <w:r>
        <w:rPr>
          <w:rFonts w:hint="eastAsia"/>
          <w:lang w:val="en-US" w:eastAsia="zh-CN"/>
        </w:rPr>
        <w:t>2.在筛选框中选择需要分析的sheetid</w:t>
      </w:r>
    </w:p>
    <w:p>
      <w:r>
        <w:drawing>
          <wp:inline distT="0" distB="0" distL="114300" distR="114300">
            <wp:extent cx="5046980" cy="3853815"/>
            <wp:effectExtent l="0" t="0" r="1270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5046980" cy="3853815"/>
                    </a:xfrm>
                    <a:prstGeom prst="rect">
                      <a:avLst/>
                    </a:prstGeom>
                    <a:noFill/>
                    <a:ln>
                      <a:noFill/>
                    </a:ln>
                  </pic:spPr>
                </pic:pic>
              </a:graphicData>
            </a:graphic>
          </wp:inline>
        </w:drawing>
      </w:r>
    </w:p>
    <w:p>
      <w:pPr>
        <w:rPr>
          <w:rFonts w:hint="default"/>
          <w:lang w:val="en-US" w:eastAsia="zh-CN"/>
        </w:rPr>
      </w:pPr>
      <w:r>
        <w:rPr>
          <w:rFonts w:hint="eastAsia"/>
          <w:lang w:val="en-US" w:eastAsia="zh-CN"/>
        </w:rPr>
        <w:t>3.设置数据的起止时间，点击确定</w:t>
      </w:r>
    </w:p>
    <w:p>
      <w:r>
        <w:drawing>
          <wp:inline distT="0" distB="0" distL="114300" distR="114300">
            <wp:extent cx="4775835" cy="3178810"/>
            <wp:effectExtent l="0" t="0" r="952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stretch>
                      <a:fillRect/>
                    </a:stretch>
                  </pic:blipFill>
                  <pic:spPr>
                    <a:xfrm>
                      <a:off x="0" y="0"/>
                      <a:ext cx="4775835" cy="3178810"/>
                    </a:xfrm>
                    <a:prstGeom prst="rect">
                      <a:avLst/>
                    </a:prstGeom>
                    <a:noFill/>
                    <a:ln>
                      <a:noFill/>
                    </a:ln>
                  </pic:spPr>
                </pic:pic>
              </a:graphicData>
            </a:graphic>
          </wp:inline>
        </w:drawing>
      </w:r>
    </w:p>
    <w:p>
      <w:pPr>
        <w:rPr>
          <w:rFonts w:hint="eastAsia"/>
          <w:lang w:val="en-US" w:eastAsia="zh-CN"/>
        </w:rPr>
      </w:pPr>
      <w:r>
        <w:rPr>
          <w:rFonts w:hint="eastAsia"/>
          <w:lang w:val="en-US" w:eastAsia="zh-CN"/>
        </w:rPr>
        <w:t>4.同时还可点击上传文件，进行批量筛选，文件格式如下，第一行是筛选条件名称。</w:t>
      </w:r>
    </w:p>
    <w:p>
      <w:pPr>
        <w:rPr>
          <w:rFonts w:hint="eastAsia"/>
          <w:lang w:val="en-US" w:eastAsia="zh-CN"/>
        </w:rPr>
      </w:pPr>
    </w:p>
    <w:p>
      <w:r>
        <w:drawing>
          <wp:inline distT="0" distB="0" distL="114300" distR="114300">
            <wp:extent cx="230124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stretch>
                      <a:fillRect/>
                    </a:stretch>
                  </pic:blipFill>
                  <pic:spPr>
                    <a:xfrm>
                      <a:off x="0" y="0"/>
                      <a:ext cx="2301240" cy="195072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文件上传后会自动匹配左边列表中的可选项，放到右侧的已选列表：</w:t>
      </w:r>
    </w:p>
    <w:p>
      <w:r>
        <w:drawing>
          <wp:inline distT="0" distB="0" distL="114300" distR="114300">
            <wp:extent cx="4635500" cy="4356100"/>
            <wp:effectExtent l="0" t="0" r="1270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6"/>
                    <a:stretch>
                      <a:fillRect/>
                    </a:stretch>
                  </pic:blipFill>
                  <pic:spPr>
                    <a:xfrm>
                      <a:off x="0" y="0"/>
                      <a:ext cx="4635500" cy="4356100"/>
                    </a:xfrm>
                    <a:prstGeom prst="rect">
                      <a:avLst/>
                    </a:prstGeom>
                    <a:noFill/>
                    <a:ln>
                      <a:noFill/>
                    </a:ln>
                  </pic:spPr>
                </pic:pic>
              </a:graphicData>
            </a:graphic>
          </wp:inline>
        </w:drawing>
      </w:r>
    </w:p>
    <w:p>
      <w:pPr>
        <w:rPr>
          <w:rFonts w:hint="eastAsia"/>
          <w:lang w:val="en-US" w:eastAsia="zh-CN"/>
        </w:rPr>
      </w:pPr>
      <w:r>
        <w:rPr>
          <w:rFonts w:hint="eastAsia"/>
          <w:lang w:val="en-US" w:eastAsia="zh-CN"/>
        </w:rPr>
        <w:t>5.切换筛选条件，选择STEP维度进行筛选，选择需要分析的STEP</w:t>
      </w:r>
    </w:p>
    <w:p>
      <w:r>
        <w:drawing>
          <wp:inline distT="0" distB="0" distL="114300" distR="114300">
            <wp:extent cx="4639945" cy="3719195"/>
            <wp:effectExtent l="0" t="0" r="8255"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4639945" cy="3719195"/>
                    </a:xfrm>
                    <a:prstGeom prst="rect">
                      <a:avLst/>
                    </a:prstGeom>
                    <a:noFill/>
                    <a:ln>
                      <a:noFill/>
                    </a:ln>
                  </pic:spPr>
                </pic:pic>
              </a:graphicData>
            </a:graphic>
          </wp:inline>
        </w:drawing>
      </w:r>
    </w:p>
    <w:p>
      <w:pPr>
        <w:rPr>
          <w:rFonts w:hint="eastAsia"/>
          <w:lang w:val="en-US" w:eastAsia="zh-CN"/>
        </w:rPr>
      </w:pPr>
      <w:r>
        <w:rPr>
          <w:rFonts w:hint="eastAsia"/>
          <w:lang w:val="en-US" w:eastAsia="zh-CN"/>
        </w:rPr>
        <w:t>6.筛选完成后点击确定，即可查看RUN货履历查询的结果。</w:t>
      </w:r>
    </w:p>
    <w:p>
      <w:r>
        <w:drawing>
          <wp:inline distT="0" distB="0" distL="114300" distR="114300">
            <wp:extent cx="5273040" cy="25450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stretch>
                      <a:fillRect/>
                    </a:stretch>
                  </pic:blipFill>
                  <pic:spPr>
                    <a:xfrm>
                      <a:off x="0" y="0"/>
                      <a:ext cx="5273040" cy="2545080"/>
                    </a:xfrm>
                    <a:prstGeom prst="rect">
                      <a:avLst/>
                    </a:prstGeom>
                    <a:noFill/>
                    <a:ln>
                      <a:noFill/>
                    </a:ln>
                  </pic:spPr>
                </pic:pic>
              </a:graphicData>
            </a:graphic>
          </wp:inline>
        </w:drawing>
      </w:r>
    </w:p>
    <w:p>
      <w:pPr>
        <w:rPr>
          <w:rFonts w:hint="eastAsia" w:ascii="仿宋" w:hAnsi="仿宋" w:eastAsia="仿宋"/>
          <w:b/>
          <w:bCs/>
          <w:sz w:val="24"/>
          <w:lang w:val="en-US" w:eastAsia="zh-CN"/>
        </w:rPr>
      </w:pPr>
      <w:r>
        <w:rPr>
          <w:rFonts w:hint="eastAsia" w:ascii="仿宋" w:hAnsi="仿宋" w:eastAsia="仿宋"/>
          <w:b/>
          <w:bCs/>
          <w:sz w:val="24"/>
          <w:lang w:val="en-US" w:eastAsia="zh-CN"/>
        </w:rPr>
        <w:t>用例14：用户可以查看RUN货履历查询的结果，可以查看不同生产角色上出现异物的大板数量的统计图，和大板的履历记录表。</w:t>
      </w:r>
    </w:p>
    <w:p>
      <w:pPr>
        <w:rPr>
          <w:rFonts w:hint="eastAsia"/>
          <w:lang w:val="en-US" w:eastAsia="zh-CN"/>
        </w:rPr>
      </w:pPr>
      <w:r>
        <w:rPr>
          <w:rFonts w:hint="eastAsia"/>
          <w:lang w:val="en-US" w:eastAsia="zh-CN"/>
        </w:rPr>
        <w:t>1.流量分析图统计的是不同生产角色上出现异物的大板数量，鼠标focus到某个柱子上，可以查看具体的生产角色和对应大板数量。</w:t>
      </w:r>
    </w:p>
    <w:p>
      <w:r>
        <w:drawing>
          <wp:inline distT="0" distB="0" distL="114300" distR="114300">
            <wp:extent cx="5269230" cy="2965450"/>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269230" cy="2965450"/>
                    </a:xfrm>
                    <a:prstGeom prst="rect">
                      <a:avLst/>
                    </a:prstGeom>
                    <a:noFill/>
                    <a:ln>
                      <a:noFill/>
                    </a:ln>
                  </pic:spPr>
                </pic:pic>
              </a:graphicData>
            </a:graphic>
          </wp:inline>
        </w:drawing>
      </w:r>
    </w:p>
    <w:p>
      <w:pPr>
        <w:rPr>
          <w:rFonts w:hint="eastAsia"/>
          <w:lang w:val="en-US" w:eastAsia="zh-CN"/>
        </w:rPr>
      </w:pPr>
      <w:r>
        <w:rPr>
          <w:rFonts w:hint="eastAsia"/>
          <w:lang w:val="en-US" w:eastAsia="zh-CN"/>
        </w:rPr>
        <w:t>2.还可点击放大，全屏显示流量分析图</w:t>
      </w:r>
    </w:p>
    <w:p>
      <w:r>
        <w:drawing>
          <wp:inline distT="0" distB="0" distL="114300" distR="114300">
            <wp:extent cx="5260340" cy="2750820"/>
            <wp:effectExtent l="0" t="0" r="1270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5260340" cy="2750820"/>
                    </a:xfrm>
                    <a:prstGeom prst="rect">
                      <a:avLst/>
                    </a:prstGeom>
                    <a:noFill/>
                    <a:ln>
                      <a:noFill/>
                    </a:ln>
                  </pic:spPr>
                </pic:pic>
              </a:graphicData>
            </a:graphic>
          </wp:inline>
        </w:drawing>
      </w:r>
    </w:p>
    <w:p>
      <w:pPr>
        <w:rPr>
          <w:rFonts w:hint="eastAsia"/>
          <w:lang w:val="en-US" w:eastAsia="zh-CN"/>
        </w:rPr>
      </w:pPr>
      <w:r>
        <w:rPr>
          <w:rFonts w:hint="eastAsia"/>
          <w:lang w:val="en-US" w:eastAsia="zh-CN"/>
        </w:rPr>
        <w:t>3.点击右上角的树形图按钮，可以切换到树形结构进行查看</w:t>
      </w:r>
    </w:p>
    <w:p>
      <w:r>
        <w:drawing>
          <wp:inline distT="0" distB="0" distL="114300" distR="114300">
            <wp:extent cx="5273040" cy="218884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273040" cy="2188845"/>
                    </a:xfrm>
                    <a:prstGeom prst="rect">
                      <a:avLst/>
                    </a:prstGeom>
                    <a:noFill/>
                    <a:ln>
                      <a:noFill/>
                    </a:ln>
                  </pic:spPr>
                </pic:pic>
              </a:graphicData>
            </a:graphic>
          </wp:inline>
        </w:drawing>
      </w:r>
    </w:p>
    <w:p>
      <w:pPr>
        <w:rPr>
          <w:rFonts w:hint="eastAsia"/>
          <w:lang w:val="en-US" w:eastAsia="zh-CN"/>
        </w:rPr>
      </w:pPr>
      <w:r>
        <w:rPr>
          <w:rFonts w:hint="eastAsia"/>
          <w:lang w:val="en-US" w:eastAsia="zh-CN"/>
        </w:rPr>
        <w:t>4.点击缩小流量分析图，查看下方的大板的履历记录表</w:t>
      </w:r>
    </w:p>
    <w:p>
      <w:r>
        <w:drawing>
          <wp:inline distT="0" distB="0" distL="114300" distR="114300">
            <wp:extent cx="5262880" cy="1452880"/>
            <wp:effectExtent l="0" t="0" r="10160"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2"/>
                    <a:stretch>
                      <a:fillRect/>
                    </a:stretch>
                  </pic:blipFill>
                  <pic:spPr>
                    <a:xfrm>
                      <a:off x="0" y="0"/>
                      <a:ext cx="5262880" cy="1452880"/>
                    </a:xfrm>
                    <a:prstGeom prst="rect">
                      <a:avLst/>
                    </a:prstGeom>
                    <a:noFill/>
                    <a:ln>
                      <a:noFill/>
                    </a:ln>
                  </pic:spPr>
                </pic:pic>
              </a:graphicData>
            </a:graphic>
          </wp:inline>
        </w:drawing>
      </w:r>
    </w:p>
    <w:p>
      <w:pPr>
        <w:rPr>
          <w:rFonts w:hint="eastAsia"/>
          <w:lang w:val="en-US" w:eastAsia="zh-CN"/>
        </w:rPr>
      </w:pPr>
      <w:r>
        <w:rPr>
          <w:rFonts w:hint="eastAsia"/>
          <w:lang w:val="en-US" w:eastAsia="zh-CN"/>
        </w:rPr>
        <w:t>5.表头可以对某列数据进行排序、筛选</w:t>
      </w:r>
    </w:p>
    <w:p>
      <w:r>
        <w:drawing>
          <wp:inline distT="0" distB="0" distL="114300" distR="114300">
            <wp:extent cx="5274310" cy="2052320"/>
            <wp:effectExtent l="0" t="0" r="1397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5274310" cy="2052320"/>
                    </a:xfrm>
                    <a:prstGeom prst="rect">
                      <a:avLst/>
                    </a:prstGeom>
                    <a:noFill/>
                    <a:ln>
                      <a:noFill/>
                    </a:ln>
                  </pic:spPr>
                </pic:pic>
              </a:graphicData>
            </a:graphic>
          </wp:inline>
        </w:drawing>
      </w:r>
    </w:p>
    <w:p>
      <w:pPr>
        <w:rPr>
          <w:rFonts w:hint="eastAsia"/>
          <w:lang w:val="en-US" w:eastAsia="zh-CN"/>
        </w:rPr>
      </w:pPr>
      <w:r>
        <w:rPr>
          <w:rFonts w:hint="eastAsia"/>
          <w:lang w:val="en-US" w:eastAsia="zh-CN"/>
        </w:rPr>
        <w:t>6.点击表格右下方的下载数据按钮，可以对表格数据进行下载</w:t>
      </w:r>
    </w:p>
    <w:p>
      <w:r>
        <w:drawing>
          <wp:inline distT="0" distB="0" distL="114300" distR="114300">
            <wp:extent cx="5267960" cy="1438910"/>
            <wp:effectExtent l="0" t="0" r="508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4"/>
                    <a:stretch>
                      <a:fillRect/>
                    </a:stretch>
                  </pic:blipFill>
                  <pic:spPr>
                    <a:xfrm>
                      <a:off x="0" y="0"/>
                      <a:ext cx="5267960" cy="1438910"/>
                    </a:xfrm>
                    <a:prstGeom prst="rect">
                      <a:avLst/>
                    </a:prstGeom>
                    <a:noFill/>
                    <a:ln>
                      <a:noFill/>
                    </a:ln>
                  </pic:spPr>
                </pic:pic>
              </a:graphicData>
            </a:graphic>
          </wp:inline>
        </w:drawing>
      </w:r>
    </w:p>
    <w:p>
      <w:r>
        <w:rPr>
          <w:rFonts w:hint="eastAsia" w:ascii="仿宋" w:hAnsi="仿宋" w:eastAsia="仿宋"/>
          <w:b/>
          <w:bCs/>
          <w:sz w:val="24"/>
          <w:lang w:val="en-US" w:eastAsia="zh-CN"/>
        </w:rPr>
        <w:t>用例15：用户可以通过筛选生产角色来自定义路径组合，可以设置生产角色的颗粒度，可以设置不良指标，可以查看不同路径组合下的大板不良率值的分布图，以及路径组合下的记录表和统计表。</w:t>
      </w:r>
    </w:p>
    <w:p>
      <w:pPr>
        <w:rPr>
          <w:rFonts w:hint="default" w:eastAsia="宋体"/>
          <w:lang w:val="en-US" w:eastAsia="zh-CN"/>
        </w:rPr>
      </w:pPr>
      <w:r>
        <w:rPr>
          <w:rFonts w:hint="eastAsia"/>
          <w:lang w:val="en-US" w:eastAsia="zh-CN"/>
        </w:rPr>
        <w:t>1.在RUN货履历查询结果页面，点击路径组合分析按钮</w:t>
      </w:r>
    </w:p>
    <w:p>
      <w:r>
        <w:drawing>
          <wp:inline distT="0" distB="0" distL="114300" distR="114300">
            <wp:extent cx="5270500" cy="338010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5"/>
                    <a:stretch>
                      <a:fillRect/>
                    </a:stretch>
                  </pic:blipFill>
                  <pic:spPr>
                    <a:xfrm>
                      <a:off x="0" y="0"/>
                      <a:ext cx="5270500" cy="3380105"/>
                    </a:xfrm>
                    <a:prstGeom prst="rect">
                      <a:avLst/>
                    </a:prstGeom>
                    <a:noFill/>
                    <a:ln>
                      <a:noFill/>
                    </a:ln>
                  </pic:spPr>
                </pic:pic>
              </a:graphicData>
            </a:graphic>
          </wp:inline>
        </w:drawing>
      </w:r>
    </w:p>
    <w:p>
      <w:pPr>
        <w:rPr>
          <w:rFonts w:hint="default"/>
          <w:lang w:val="en-US" w:eastAsia="zh-CN"/>
        </w:rPr>
      </w:pPr>
      <w:r>
        <w:rPr>
          <w:rFonts w:hint="eastAsia"/>
          <w:lang w:val="en-US" w:eastAsia="zh-CN"/>
        </w:rPr>
        <w:t>2.在弹出的筛选框中筛选某些生产角色来自定义路径组合，点击下一步。</w:t>
      </w:r>
    </w:p>
    <w:p>
      <w:r>
        <w:drawing>
          <wp:inline distT="0" distB="0" distL="114300" distR="114300">
            <wp:extent cx="4846955" cy="4093210"/>
            <wp:effectExtent l="0" t="0" r="1460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4846955" cy="4093210"/>
                    </a:xfrm>
                    <a:prstGeom prst="rect">
                      <a:avLst/>
                    </a:prstGeom>
                    <a:noFill/>
                    <a:ln>
                      <a:noFill/>
                    </a:ln>
                  </pic:spPr>
                </pic:pic>
              </a:graphicData>
            </a:graphic>
          </wp:inline>
        </w:drawing>
      </w:r>
    </w:p>
    <w:p>
      <w:pPr>
        <w:rPr>
          <w:rFonts w:hint="default"/>
          <w:lang w:val="en-US" w:eastAsia="zh-CN"/>
        </w:rPr>
      </w:pPr>
      <w:r>
        <w:rPr>
          <w:rFonts w:hint="eastAsia"/>
          <w:lang w:val="en-US" w:eastAsia="zh-CN"/>
        </w:rPr>
        <w:t>3.点击设置某个生产角色的颗粒度，点击下一步</w:t>
      </w:r>
    </w:p>
    <w:p>
      <w:r>
        <w:drawing>
          <wp:inline distT="0" distB="0" distL="114300" distR="114300">
            <wp:extent cx="4233545" cy="3850005"/>
            <wp:effectExtent l="0" t="0" r="31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4233545" cy="3850005"/>
                    </a:xfrm>
                    <a:prstGeom prst="rect">
                      <a:avLst/>
                    </a:prstGeom>
                    <a:noFill/>
                    <a:ln>
                      <a:noFill/>
                    </a:ln>
                  </pic:spPr>
                </pic:pic>
              </a:graphicData>
            </a:graphic>
          </wp:inline>
        </w:drawing>
      </w:r>
    </w:p>
    <w:p>
      <w:pPr>
        <w:rPr>
          <w:rFonts w:hint="default"/>
          <w:lang w:val="en-US" w:eastAsia="zh-CN"/>
        </w:rPr>
      </w:pPr>
      <w:r>
        <w:rPr>
          <w:rFonts w:hint="eastAsia"/>
          <w:lang w:val="en-US" w:eastAsia="zh-CN"/>
        </w:rPr>
        <w:t>4.在不良指标设置中，可以选择系统指标库，设置最小样本量、不良率面板最小计算数量、选择要分析的不良指标。</w:t>
      </w:r>
    </w:p>
    <w:p>
      <w:r>
        <w:drawing>
          <wp:inline distT="0" distB="0" distL="114300" distR="114300">
            <wp:extent cx="5132705" cy="3466465"/>
            <wp:effectExtent l="0" t="0" r="317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8"/>
                    <a:stretch>
                      <a:fillRect/>
                    </a:stretch>
                  </pic:blipFill>
                  <pic:spPr>
                    <a:xfrm>
                      <a:off x="0" y="0"/>
                      <a:ext cx="5132705" cy="3466465"/>
                    </a:xfrm>
                    <a:prstGeom prst="rect">
                      <a:avLst/>
                    </a:prstGeom>
                    <a:noFill/>
                    <a:ln>
                      <a:noFill/>
                    </a:ln>
                  </pic:spPr>
                </pic:pic>
              </a:graphicData>
            </a:graphic>
          </wp:inline>
        </w:drawing>
      </w:r>
    </w:p>
    <w:p>
      <w:pPr>
        <w:rPr>
          <w:rFonts w:hint="eastAsia"/>
          <w:lang w:val="en-US" w:eastAsia="zh-CN"/>
        </w:rPr>
      </w:pPr>
      <w:r>
        <w:rPr>
          <w:rFonts w:hint="eastAsia"/>
          <w:lang w:val="en-US" w:eastAsia="zh-CN"/>
        </w:rPr>
        <w:t>5.也可以点击自定义指标，上传自定义的不良指标数据文件</w:t>
      </w:r>
    </w:p>
    <w:p>
      <w:r>
        <w:drawing>
          <wp:inline distT="0" distB="0" distL="114300" distR="114300">
            <wp:extent cx="5008880" cy="3446145"/>
            <wp:effectExtent l="0" t="0" r="5080" b="133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5008880" cy="3446145"/>
                    </a:xfrm>
                    <a:prstGeom prst="rect">
                      <a:avLst/>
                    </a:prstGeom>
                    <a:noFill/>
                    <a:ln>
                      <a:noFill/>
                    </a:ln>
                  </pic:spPr>
                </pic:pic>
              </a:graphicData>
            </a:graphic>
          </wp:inline>
        </w:drawing>
      </w:r>
    </w:p>
    <w:p>
      <w:pPr>
        <w:rPr>
          <w:rFonts w:hint="eastAsia"/>
          <w:lang w:val="en-US" w:eastAsia="zh-CN"/>
        </w:rPr>
      </w:pPr>
      <w:r>
        <w:rPr>
          <w:rFonts w:hint="eastAsia"/>
          <w:lang w:val="en-US" w:eastAsia="zh-CN"/>
        </w:rPr>
        <w:t>数据文件格式如下：</w:t>
      </w:r>
    </w:p>
    <w:p>
      <w:r>
        <w:drawing>
          <wp:inline distT="0" distB="0" distL="114300" distR="114300">
            <wp:extent cx="3247390" cy="1924685"/>
            <wp:effectExtent l="0" t="0" r="13970" b="1079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0"/>
                    <a:stretch>
                      <a:fillRect/>
                    </a:stretch>
                  </pic:blipFill>
                  <pic:spPr>
                    <a:xfrm>
                      <a:off x="0" y="0"/>
                      <a:ext cx="3247390" cy="1924685"/>
                    </a:xfrm>
                    <a:prstGeom prst="rect">
                      <a:avLst/>
                    </a:prstGeom>
                    <a:noFill/>
                    <a:ln>
                      <a:noFill/>
                    </a:ln>
                  </pic:spPr>
                </pic:pic>
              </a:graphicData>
            </a:graphic>
          </wp:inline>
        </w:drawing>
      </w:r>
    </w:p>
    <w:p>
      <w:pPr>
        <w:rPr>
          <w:rFonts w:hint="default"/>
          <w:lang w:val="en-US" w:eastAsia="zh-CN"/>
        </w:rPr>
      </w:pPr>
      <w:r>
        <w:rPr>
          <w:rFonts w:hint="eastAsia"/>
          <w:lang w:val="en-US" w:eastAsia="zh-CN"/>
        </w:rPr>
        <w:t>6.点击确定按钮，查看路径组合分析的结果</w:t>
      </w:r>
    </w:p>
    <w:p>
      <w:r>
        <w:drawing>
          <wp:inline distT="0" distB="0" distL="114300" distR="114300">
            <wp:extent cx="5262880" cy="2536190"/>
            <wp:effectExtent l="0" t="0" r="1016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1"/>
                    <a:stretch>
                      <a:fillRect/>
                    </a:stretch>
                  </pic:blipFill>
                  <pic:spPr>
                    <a:xfrm>
                      <a:off x="0" y="0"/>
                      <a:ext cx="5262880" cy="2536190"/>
                    </a:xfrm>
                    <a:prstGeom prst="rect">
                      <a:avLst/>
                    </a:prstGeom>
                    <a:noFill/>
                    <a:ln>
                      <a:noFill/>
                    </a:ln>
                  </pic:spPr>
                </pic:pic>
              </a:graphicData>
            </a:graphic>
          </wp:inline>
        </w:drawing>
      </w:r>
    </w:p>
    <w:p>
      <w:pPr>
        <w:rPr>
          <w:rFonts w:hint="eastAsia"/>
          <w:lang w:val="en-US" w:eastAsia="zh-CN"/>
        </w:rPr>
      </w:pPr>
      <w:r>
        <w:rPr>
          <w:rFonts w:hint="eastAsia"/>
          <w:lang w:val="en-US" w:eastAsia="zh-CN"/>
        </w:rPr>
        <w:t>7.线箱图描绘的是不同路径组合下的大板不良率值的分布图，鼠标focus到某个线箱上，可以看到对应的路径和不良率分布值。</w:t>
      </w:r>
    </w:p>
    <w:p>
      <w:r>
        <w:drawing>
          <wp:inline distT="0" distB="0" distL="114300" distR="114300">
            <wp:extent cx="5271135" cy="2116455"/>
            <wp:effectExtent l="0" t="0" r="190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2"/>
                    <a:stretch>
                      <a:fillRect/>
                    </a:stretch>
                  </pic:blipFill>
                  <pic:spPr>
                    <a:xfrm>
                      <a:off x="0" y="0"/>
                      <a:ext cx="5271135" cy="2116455"/>
                    </a:xfrm>
                    <a:prstGeom prst="rect">
                      <a:avLst/>
                    </a:prstGeom>
                    <a:noFill/>
                    <a:ln>
                      <a:noFill/>
                    </a:ln>
                  </pic:spPr>
                </pic:pic>
              </a:graphicData>
            </a:graphic>
          </wp:inline>
        </w:drawing>
      </w:r>
    </w:p>
    <w:p>
      <w:pPr>
        <w:rPr>
          <w:rFonts w:hint="default"/>
          <w:lang w:val="en-US" w:eastAsia="zh-CN"/>
        </w:rPr>
      </w:pPr>
      <w:r>
        <w:rPr>
          <w:rFonts w:hint="eastAsia"/>
          <w:lang w:val="en-US" w:eastAsia="zh-CN"/>
        </w:rPr>
        <w:t>8.下方的combineraw和combinesum分别显示了不同路径组合下的记录表和统计表</w:t>
      </w:r>
    </w:p>
    <w:p>
      <w:r>
        <w:drawing>
          <wp:inline distT="0" distB="0" distL="114300" distR="114300">
            <wp:extent cx="5269230" cy="1640205"/>
            <wp:effectExtent l="0" t="0" r="381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3"/>
                    <a:stretch>
                      <a:fillRect/>
                    </a:stretch>
                  </pic:blipFill>
                  <pic:spPr>
                    <a:xfrm>
                      <a:off x="0" y="0"/>
                      <a:ext cx="5269230" cy="164020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732155"/>
            <wp:effectExtent l="0" t="0" r="635" b="146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4"/>
                    <a:stretch>
                      <a:fillRect/>
                    </a:stretch>
                  </pic:blipFill>
                  <pic:spPr>
                    <a:xfrm>
                      <a:off x="0" y="0"/>
                      <a:ext cx="5272405" cy="732155"/>
                    </a:xfrm>
                    <a:prstGeom prst="rect">
                      <a:avLst/>
                    </a:prstGeom>
                    <a:noFill/>
                    <a:ln>
                      <a:noFill/>
                    </a:ln>
                  </pic:spPr>
                </pic:pic>
              </a:graphicData>
            </a:graphic>
          </wp:inline>
        </w:drawing>
      </w:r>
    </w:p>
    <w:sectPr>
      <w:pgSz w:w="11906" w:h="16838"/>
      <w:pgMar w:top="1440" w:right="1800" w:bottom="1440" w:left="1800" w:header="0" w:footer="0" w:gutter="0"/>
      <w:cols w:space="720" w:num="1"/>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FreeSans">
    <w:altName w:val="Segoe Print"/>
    <w:panose1 w:val="020B0504020202020204"/>
    <w:charset w:val="00"/>
    <w:family w:val="auto"/>
    <w:pitch w:val="default"/>
    <w:sig w:usb0="00000000" w:usb1="00000000" w:usb2="000030A0" w:usb3="00000584" w:csb0="600001BF" w:csb1="DFF70000"/>
  </w:font>
  <w:font w:name="Liberation Sans">
    <w:altName w:val="Segoe Print"/>
    <w:panose1 w:val="020B0604020202020204"/>
    <w:charset w:val="01"/>
    <w:family w:val="swiss"/>
    <w:pitch w:val="default"/>
    <w:sig w:usb0="00000000" w:usb1="00000000" w:usb2="00000000" w:usb3="00000000" w:csb0="6000009F" w:csb1="DFD70000"/>
  </w:font>
  <w:font w:name="Droid Sans Fallback">
    <w:altName w:val="宋体"/>
    <w:panose1 w:val="020B0502000000000001"/>
    <w:charset w:val="86"/>
    <w:family w:val="auto"/>
    <w:pitch w:val="default"/>
    <w:sig w:usb0="00000000" w:usb1="00000000" w:usb2="00000036" w:usb3="00000000" w:csb0="203F01FF" w:csb1="D7FF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1"/>
    <w:family w:val="swiss"/>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E80827"/>
    <w:multiLevelType w:val="singleLevel"/>
    <w:tmpl w:val="9AE80827"/>
    <w:lvl w:ilvl="0" w:tentative="0">
      <w:start w:val="1"/>
      <w:numFmt w:val="decimal"/>
      <w:suff w:val="space"/>
      <w:lvlText w:val="%1."/>
      <w:lvlJc w:val="left"/>
    </w:lvl>
  </w:abstractNum>
  <w:abstractNum w:abstractNumId="1">
    <w:nsid w:val="A6C4C25B"/>
    <w:multiLevelType w:val="singleLevel"/>
    <w:tmpl w:val="A6C4C25B"/>
    <w:lvl w:ilvl="0" w:tentative="0">
      <w:start w:val="1"/>
      <w:numFmt w:val="decimal"/>
      <w:lvlText w:val="%1."/>
      <w:lvlJc w:val="left"/>
      <w:pPr>
        <w:ind w:left="425" w:hanging="425"/>
      </w:pPr>
      <w:rPr>
        <w:rFonts w:hint="default"/>
      </w:rPr>
    </w:lvl>
  </w:abstractNum>
  <w:abstractNum w:abstractNumId="2">
    <w:nsid w:val="D8035AFD"/>
    <w:multiLevelType w:val="multilevel"/>
    <w:tmpl w:val="D8035AF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EB0F0CD2"/>
    <w:multiLevelType w:val="singleLevel"/>
    <w:tmpl w:val="EB0F0CD2"/>
    <w:lvl w:ilvl="0" w:tentative="0">
      <w:start w:val="1"/>
      <w:numFmt w:val="decimal"/>
      <w:suff w:val="space"/>
      <w:lvlText w:val="%1."/>
      <w:lvlJc w:val="left"/>
    </w:lvl>
  </w:abstractNum>
  <w:abstractNum w:abstractNumId="4">
    <w:nsid w:val="390AFFA9"/>
    <w:multiLevelType w:val="singleLevel"/>
    <w:tmpl w:val="390AFFA9"/>
    <w:lvl w:ilvl="0" w:tentative="0">
      <w:start w:val="1"/>
      <w:numFmt w:val="decimal"/>
      <w:suff w:val="space"/>
      <w:lvlText w:val="%1."/>
      <w:lvlJc w:val="left"/>
    </w:lvl>
  </w:abstractNum>
  <w:abstractNum w:abstractNumId="5">
    <w:nsid w:val="3C9F3C61"/>
    <w:multiLevelType w:val="singleLevel"/>
    <w:tmpl w:val="3C9F3C61"/>
    <w:lvl w:ilvl="0" w:tentative="0">
      <w:start w:val="1"/>
      <w:numFmt w:val="decimal"/>
      <w:suff w:val="space"/>
      <w:lvlText w:val="%1."/>
      <w:lvlJc w:val="left"/>
    </w:lvl>
  </w:abstractNum>
  <w:abstractNum w:abstractNumId="6">
    <w:nsid w:val="4C7744F0"/>
    <w:multiLevelType w:val="multilevel"/>
    <w:tmpl w:val="4C7744F0"/>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7">
    <w:nsid w:val="62D674F7"/>
    <w:multiLevelType w:val="singleLevel"/>
    <w:tmpl w:val="62D674F7"/>
    <w:lvl w:ilvl="0" w:tentative="0">
      <w:start w:val="1"/>
      <w:numFmt w:val="decimal"/>
      <w:suff w:val="space"/>
      <w:lvlText w:val="%1."/>
      <w:lvlJc w:val="left"/>
    </w:lvl>
  </w:abstractNum>
  <w:num w:numId="1">
    <w:abstractNumId w:val="6"/>
  </w:num>
  <w:num w:numId="2">
    <w:abstractNumId w:val="4"/>
  </w:num>
  <w:num w:numId="3">
    <w:abstractNumId w:val="2"/>
  </w:num>
  <w:num w:numId="4">
    <w:abstractNumId w:val="1"/>
  </w:num>
  <w:num w:numId="5">
    <w:abstractNumId w:val="0"/>
  </w:num>
  <w:num w:numId="6">
    <w:abstractNumId w:val="7"/>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840"/>
    <w:rsid w:val="00016A5F"/>
    <w:rsid w:val="00021A0D"/>
    <w:rsid w:val="00043899"/>
    <w:rsid w:val="0004786B"/>
    <w:rsid w:val="00087DA2"/>
    <w:rsid w:val="00091F73"/>
    <w:rsid w:val="000A0FC7"/>
    <w:rsid w:val="000E7CC8"/>
    <w:rsid w:val="000F43AD"/>
    <w:rsid w:val="000F7CE4"/>
    <w:rsid w:val="001041C4"/>
    <w:rsid w:val="00104AAF"/>
    <w:rsid w:val="0012037D"/>
    <w:rsid w:val="001439E9"/>
    <w:rsid w:val="0016030F"/>
    <w:rsid w:val="00181387"/>
    <w:rsid w:val="001949E1"/>
    <w:rsid w:val="001C72B2"/>
    <w:rsid w:val="001D1210"/>
    <w:rsid w:val="001D3B31"/>
    <w:rsid w:val="001E766F"/>
    <w:rsid w:val="0021364E"/>
    <w:rsid w:val="0024577C"/>
    <w:rsid w:val="002662F1"/>
    <w:rsid w:val="00276BFB"/>
    <w:rsid w:val="00285D95"/>
    <w:rsid w:val="002B5B47"/>
    <w:rsid w:val="002C1A5F"/>
    <w:rsid w:val="002D02D0"/>
    <w:rsid w:val="00303837"/>
    <w:rsid w:val="0030757C"/>
    <w:rsid w:val="00310E03"/>
    <w:rsid w:val="0031490E"/>
    <w:rsid w:val="00353079"/>
    <w:rsid w:val="00356FD6"/>
    <w:rsid w:val="003705F7"/>
    <w:rsid w:val="003767E5"/>
    <w:rsid w:val="00394526"/>
    <w:rsid w:val="00395E00"/>
    <w:rsid w:val="00403DA9"/>
    <w:rsid w:val="00414D40"/>
    <w:rsid w:val="00420C9A"/>
    <w:rsid w:val="0042492F"/>
    <w:rsid w:val="00441389"/>
    <w:rsid w:val="004743FE"/>
    <w:rsid w:val="004B342E"/>
    <w:rsid w:val="004D049A"/>
    <w:rsid w:val="004D4388"/>
    <w:rsid w:val="00505D88"/>
    <w:rsid w:val="005112DF"/>
    <w:rsid w:val="0053651F"/>
    <w:rsid w:val="005976E8"/>
    <w:rsid w:val="005C615E"/>
    <w:rsid w:val="00612BF7"/>
    <w:rsid w:val="0065092E"/>
    <w:rsid w:val="00684BAC"/>
    <w:rsid w:val="006B78AA"/>
    <w:rsid w:val="006F7C87"/>
    <w:rsid w:val="00743152"/>
    <w:rsid w:val="00794F03"/>
    <w:rsid w:val="007963F0"/>
    <w:rsid w:val="007A3037"/>
    <w:rsid w:val="007B021C"/>
    <w:rsid w:val="007B2857"/>
    <w:rsid w:val="007C00F8"/>
    <w:rsid w:val="007E61DF"/>
    <w:rsid w:val="007F40B3"/>
    <w:rsid w:val="008147B2"/>
    <w:rsid w:val="00863336"/>
    <w:rsid w:val="008811D6"/>
    <w:rsid w:val="00884E74"/>
    <w:rsid w:val="00887797"/>
    <w:rsid w:val="0089062B"/>
    <w:rsid w:val="008C0E5F"/>
    <w:rsid w:val="008C2EC4"/>
    <w:rsid w:val="008F5A12"/>
    <w:rsid w:val="00942366"/>
    <w:rsid w:val="0095549D"/>
    <w:rsid w:val="00997A14"/>
    <w:rsid w:val="009A4540"/>
    <w:rsid w:val="009C2B2B"/>
    <w:rsid w:val="00A06680"/>
    <w:rsid w:val="00A55957"/>
    <w:rsid w:val="00A72064"/>
    <w:rsid w:val="00AA27F7"/>
    <w:rsid w:val="00AE69B5"/>
    <w:rsid w:val="00B00413"/>
    <w:rsid w:val="00B152A0"/>
    <w:rsid w:val="00B66121"/>
    <w:rsid w:val="00BD5BBE"/>
    <w:rsid w:val="00BD75CC"/>
    <w:rsid w:val="00C22217"/>
    <w:rsid w:val="00C725D4"/>
    <w:rsid w:val="00C819DD"/>
    <w:rsid w:val="00C8625C"/>
    <w:rsid w:val="00C9409F"/>
    <w:rsid w:val="00CA067D"/>
    <w:rsid w:val="00CF00AD"/>
    <w:rsid w:val="00D013FB"/>
    <w:rsid w:val="00D364B7"/>
    <w:rsid w:val="00D7508E"/>
    <w:rsid w:val="00D85ED6"/>
    <w:rsid w:val="00DC70C3"/>
    <w:rsid w:val="00DE1F42"/>
    <w:rsid w:val="00DF25DF"/>
    <w:rsid w:val="00DF6126"/>
    <w:rsid w:val="00E10F19"/>
    <w:rsid w:val="00E42745"/>
    <w:rsid w:val="00E42840"/>
    <w:rsid w:val="00E71022"/>
    <w:rsid w:val="00F13BE8"/>
    <w:rsid w:val="00F209CC"/>
    <w:rsid w:val="00F56C6B"/>
    <w:rsid w:val="00F95DC3"/>
    <w:rsid w:val="00FD091A"/>
    <w:rsid w:val="00FD0D7E"/>
    <w:rsid w:val="062953FE"/>
    <w:rsid w:val="0BC10E57"/>
    <w:rsid w:val="0CD06932"/>
    <w:rsid w:val="11FD618A"/>
    <w:rsid w:val="15BF5DB0"/>
    <w:rsid w:val="186126CE"/>
    <w:rsid w:val="18B9457A"/>
    <w:rsid w:val="18F537D3"/>
    <w:rsid w:val="199A3B5D"/>
    <w:rsid w:val="19F688B4"/>
    <w:rsid w:val="1A873673"/>
    <w:rsid w:val="1D7F8E6E"/>
    <w:rsid w:val="1DF700AC"/>
    <w:rsid w:val="1FDF6D1F"/>
    <w:rsid w:val="1FE651E6"/>
    <w:rsid w:val="1FFF2464"/>
    <w:rsid w:val="253A7A61"/>
    <w:rsid w:val="2592076A"/>
    <w:rsid w:val="27D7E71C"/>
    <w:rsid w:val="2C7768B9"/>
    <w:rsid w:val="2FFF1379"/>
    <w:rsid w:val="2FFF9ED4"/>
    <w:rsid w:val="30383B0B"/>
    <w:rsid w:val="30A5738E"/>
    <w:rsid w:val="31687200"/>
    <w:rsid w:val="32E727FE"/>
    <w:rsid w:val="39F5FBC8"/>
    <w:rsid w:val="3A7B7C78"/>
    <w:rsid w:val="3B0B6EA8"/>
    <w:rsid w:val="3BBF012E"/>
    <w:rsid w:val="3BFBD1DD"/>
    <w:rsid w:val="3DF7A03B"/>
    <w:rsid w:val="3ECF780A"/>
    <w:rsid w:val="46086637"/>
    <w:rsid w:val="4A950C85"/>
    <w:rsid w:val="4BF5018D"/>
    <w:rsid w:val="4C6DBBD7"/>
    <w:rsid w:val="55F324FC"/>
    <w:rsid w:val="56F34CCD"/>
    <w:rsid w:val="59FBD7F3"/>
    <w:rsid w:val="5A5D61FC"/>
    <w:rsid w:val="5BC33DFC"/>
    <w:rsid w:val="5D2EDFE3"/>
    <w:rsid w:val="5DBD94D1"/>
    <w:rsid w:val="5EB534F3"/>
    <w:rsid w:val="5ED26B4D"/>
    <w:rsid w:val="5EFB62FA"/>
    <w:rsid w:val="5FDE24CF"/>
    <w:rsid w:val="5FDFB568"/>
    <w:rsid w:val="5FFF38C7"/>
    <w:rsid w:val="5FFF5E3E"/>
    <w:rsid w:val="5FFF9031"/>
    <w:rsid w:val="5FFFA55A"/>
    <w:rsid w:val="5FFFB3DC"/>
    <w:rsid w:val="6BE78AD2"/>
    <w:rsid w:val="6DF78C8E"/>
    <w:rsid w:val="6FDFD782"/>
    <w:rsid w:val="71755D84"/>
    <w:rsid w:val="71DF855B"/>
    <w:rsid w:val="71FF1A8F"/>
    <w:rsid w:val="72AF3E2A"/>
    <w:rsid w:val="72DD12BE"/>
    <w:rsid w:val="73A304A0"/>
    <w:rsid w:val="749B6E16"/>
    <w:rsid w:val="75ECF66E"/>
    <w:rsid w:val="75EF6122"/>
    <w:rsid w:val="769FF5CF"/>
    <w:rsid w:val="76EFA43B"/>
    <w:rsid w:val="77B5907A"/>
    <w:rsid w:val="77B7CCD5"/>
    <w:rsid w:val="77BB7169"/>
    <w:rsid w:val="7B7E597F"/>
    <w:rsid w:val="7BA0747D"/>
    <w:rsid w:val="7D2EA26C"/>
    <w:rsid w:val="7DFBAF4A"/>
    <w:rsid w:val="7E3BCAD1"/>
    <w:rsid w:val="7E3DC710"/>
    <w:rsid w:val="7E3F3340"/>
    <w:rsid w:val="7E5B6C70"/>
    <w:rsid w:val="7E5FD8FC"/>
    <w:rsid w:val="7E6F2152"/>
    <w:rsid w:val="7E95A85F"/>
    <w:rsid w:val="7EE22F14"/>
    <w:rsid w:val="7EFE65E9"/>
    <w:rsid w:val="7EFF54C1"/>
    <w:rsid w:val="7F3FDA07"/>
    <w:rsid w:val="7F928ACC"/>
    <w:rsid w:val="7F9A10BF"/>
    <w:rsid w:val="7F9B1889"/>
    <w:rsid w:val="7FCF79B8"/>
    <w:rsid w:val="7FCFF31F"/>
    <w:rsid w:val="7FDF748D"/>
    <w:rsid w:val="7FF7560D"/>
    <w:rsid w:val="7FF966C0"/>
    <w:rsid w:val="7FFBD5C8"/>
    <w:rsid w:val="7FFD333C"/>
    <w:rsid w:val="7FFDB98D"/>
    <w:rsid w:val="85FF3F29"/>
    <w:rsid w:val="8D57617F"/>
    <w:rsid w:val="9A5B2E0F"/>
    <w:rsid w:val="9FE7654D"/>
    <w:rsid w:val="A7BD1DD2"/>
    <w:rsid w:val="A7FFE714"/>
    <w:rsid w:val="AD9B6268"/>
    <w:rsid w:val="AFA45F2A"/>
    <w:rsid w:val="B773E5BC"/>
    <w:rsid w:val="B7F58618"/>
    <w:rsid w:val="BA6EECA1"/>
    <w:rsid w:val="BEDF76FD"/>
    <w:rsid w:val="BEFE0E7B"/>
    <w:rsid w:val="BF7B523E"/>
    <w:rsid w:val="BFEBF969"/>
    <w:rsid w:val="BFED4C03"/>
    <w:rsid w:val="BFFFA1BA"/>
    <w:rsid w:val="CF7E06C3"/>
    <w:rsid w:val="CFFF3E62"/>
    <w:rsid w:val="D6FB50B3"/>
    <w:rsid w:val="DDF72748"/>
    <w:rsid w:val="DDFEA903"/>
    <w:rsid w:val="DFB027B8"/>
    <w:rsid w:val="E1FDCB38"/>
    <w:rsid w:val="EBED6964"/>
    <w:rsid w:val="EC3499B2"/>
    <w:rsid w:val="EEE74431"/>
    <w:rsid w:val="EF2F2E1E"/>
    <w:rsid w:val="EF7B4E19"/>
    <w:rsid w:val="EF9F3C15"/>
    <w:rsid w:val="EF9F4822"/>
    <w:rsid w:val="F2975CBB"/>
    <w:rsid w:val="F32A9B57"/>
    <w:rsid w:val="F3BDFDE5"/>
    <w:rsid w:val="F77B4BDD"/>
    <w:rsid w:val="F77FC6ED"/>
    <w:rsid w:val="F795ABF0"/>
    <w:rsid w:val="F79B0399"/>
    <w:rsid w:val="F7AEC2E4"/>
    <w:rsid w:val="F7BE1A29"/>
    <w:rsid w:val="F7F368AB"/>
    <w:rsid w:val="F7FDAC96"/>
    <w:rsid w:val="F8F777D8"/>
    <w:rsid w:val="F9FF851D"/>
    <w:rsid w:val="FB5B75D3"/>
    <w:rsid w:val="FBFBCCAB"/>
    <w:rsid w:val="FCFF4308"/>
    <w:rsid w:val="FDA695A7"/>
    <w:rsid w:val="FDDD7287"/>
    <w:rsid w:val="FDDEE5DA"/>
    <w:rsid w:val="FDDF0AEC"/>
    <w:rsid w:val="FDEFD0CC"/>
    <w:rsid w:val="FDFDCD06"/>
    <w:rsid w:val="FE6F9792"/>
    <w:rsid w:val="FE7FB390"/>
    <w:rsid w:val="FEFDE6A7"/>
    <w:rsid w:val="FFBF208A"/>
    <w:rsid w:val="FFC579BB"/>
    <w:rsid w:val="FFCB678F"/>
    <w:rsid w:val="FFEBFEBD"/>
    <w:rsid w:val="FFF76882"/>
    <w:rsid w:val="FFFA3374"/>
    <w:rsid w:val="FFFF0C06"/>
    <w:rsid w:val="FFFF1B94"/>
    <w:rsid w:val="FFFFA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iPriority="0" w:semiHidden="0" w:name="header"/>
    <w:lsdException w:qFormat="1"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qFormat="1" w:unhideWhenUsed="0" w:uiPriority="0" w:semiHidden="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jc w:val="both"/>
    </w:pPr>
    <w:rPr>
      <w:rFonts w:ascii="Times New Roman" w:hAnsi="Times New Roman" w:eastAsia="宋体" w:cs="Times New Roman"/>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bCs/>
      <w:sz w:val="44"/>
      <w:szCs w:val="44"/>
    </w:rPr>
  </w:style>
  <w:style w:type="paragraph" w:styleId="3">
    <w:name w:val="heading 2"/>
    <w:basedOn w:val="1"/>
    <w:next w:val="1"/>
    <w:unhideWhenUsed/>
    <w:qFormat/>
    <w:uiPriority w:val="0"/>
    <w:pPr>
      <w:keepNext/>
      <w:keepLines/>
      <w:spacing w:before="260" w:after="260" w:line="415" w:lineRule="auto"/>
      <w:outlineLvl w:val="1"/>
    </w:pPr>
    <w:rPr>
      <w:rFonts w:ascii="Arial" w:hAnsi="Arial" w:eastAsia="黑体"/>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7"/>
    <w:unhideWhenUsed/>
    <w:qFormat/>
    <w:uiPriority w:val="0"/>
    <w:pPr>
      <w:keepNext/>
      <w:keepLines/>
      <w:spacing w:before="280" w:after="290" w:line="376" w:lineRule="auto"/>
      <w:outlineLvl w:val="4"/>
    </w:pPr>
    <w:rPr>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FreeSans"/>
      <w:i/>
      <w:iCs/>
      <w:sz w:val="24"/>
    </w:rPr>
  </w:style>
  <w:style w:type="paragraph" w:styleId="8">
    <w:name w:val="toc 3"/>
    <w:basedOn w:val="1"/>
    <w:next w:val="1"/>
    <w:qFormat/>
    <w:uiPriority w:val="39"/>
    <w:pPr>
      <w:ind w:left="840" w:leftChars="400"/>
    </w:pPr>
  </w:style>
  <w:style w:type="paragraph" w:styleId="9">
    <w:name w:val="Date"/>
    <w:basedOn w:val="1"/>
    <w:next w:val="1"/>
    <w:link w:val="33"/>
    <w:qFormat/>
    <w:uiPriority w:val="0"/>
    <w:pPr>
      <w:ind w:left="100" w:leftChars="2500"/>
    </w:pPr>
  </w:style>
  <w:style w:type="paragraph" w:styleId="10">
    <w:name w:val="Balloon Text"/>
    <w:basedOn w:val="1"/>
    <w:link w:val="30"/>
    <w:qFormat/>
    <w:uiPriority w:val="0"/>
    <w:rPr>
      <w:sz w:val="18"/>
      <w:szCs w:val="18"/>
    </w:rPr>
  </w:style>
  <w:style w:type="paragraph" w:styleId="11">
    <w:name w:val="footer"/>
    <w:basedOn w:val="1"/>
    <w:link w:val="35"/>
    <w:unhideWhenUsed/>
    <w:qFormat/>
    <w:uiPriority w:val="0"/>
    <w:pPr>
      <w:tabs>
        <w:tab w:val="center" w:pos="4153"/>
        <w:tab w:val="right" w:pos="8306"/>
      </w:tabs>
      <w:snapToGrid w:val="0"/>
      <w:jc w:val="left"/>
    </w:pPr>
    <w:rPr>
      <w:sz w:val="18"/>
      <w:szCs w:val="18"/>
    </w:rPr>
  </w:style>
  <w:style w:type="paragraph" w:styleId="12">
    <w:name w:val="header"/>
    <w:basedOn w:val="1"/>
    <w:link w:val="34"/>
    <w:unhideWhenUsed/>
    <w:qFormat/>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style>
  <w:style w:type="paragraph" w:styleId="14">
    <w:name w:val="List"/>
    <w:basedOn w:val="15"/>
    <w:qFormat/>
    <w:uiPriority w:val="0"/>
    <w:rPr>
      <w:rFonts w:cs="FreeSans"/>
    </w:rPr>
  </w:style>
  <w:style w:type="paragraph" w:customStyle="1" w:styleId="15">
    <w:name w:val="Text Body"/>
    <w:basedOn w:val="1"/>
    <w:qFormat/>
    <w:uiPriority w:val="0"/>
    <w:pPr>
      <w:spacing w:after="140" w:line="288" w:lineRule="auto"/>
    </w:pPr>
  </w:style>
  <w:style w:type="paragraph" w:styleId="16">
    <w:name w:val="toc 2"/>
    <w:basedOn w:val="1"/>
    <w:next w:val="1"/>
    <w:qFormat/>
    <w:uiPriority w:val="39"/>
    <w:pPr>
      <w:ind w:left="420" w:leftChars="200"/>
    </w:pPr>
  </w:style>
  <w:style w:type="table" w:styleId="18">
    <w:name w:val="Table Grid"/>
    <w:basedOn w:val="17"/>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0">
    <w:name w:val="Hyperlink"/>
    <w:basedOn w:val="19"/>
    <w:qFormat/>
    <w:uiPriority w:val="99"/>
    <w:rPr>
      <w:color w:val="0000FF"/>
      <w:u w:val="single"/>
    </w:rPr>
  </w:style>
  <w:style w:type="paragraph" w:customStyle="1" w:styleId="21">
    <w:name w:val="Heading"/>
    <w:basedOn w:val="1"/>
    <w:next w:val="15"/>
    <w:qFormat/>
    <w:uiPriority w:val="0"/>
    <w:pPr>
      <w:keepNext/>
      <w:spacing w:before="240" w:after="120"/>
    </w:pPr>
    <w:rPr>
      <w:rFonts w:ascii="Liberation Sans" w:hAnsi="Liberation Sans" w:eastAsia="Droid Sans Fallback" w:cs="FreeSans"/>
      <w:sz w:val="28"/>
      <w:szCs w:val="28"/>
    </w:rPr>
  </w:style>
  <w:style w:type="paragraph" w:customStyle="1" w:styleId="22">
    <w:name w:val="Index"/>
    <w:basedOn w:val="1"/>
    <w:qFormat/>
    <w:uiPriority w:val="0"/>
    <w:pPr>
      <w:suppressLineNumbers/>
    </w:pPr>
    <w:rPr>
      <w:rFonts w:cs="FreeSans"/>
    </w:rPr>
  </w:style>
  <w:style w:type="paragraph" w:customStyle="1" w:styleId="23">
    <w:name w:val="Table Contents"/>
    <w:basedOn w:val="1"/>
    <w:qFormat/>
    <w:uiPriority w:val="0"/>
  </w:style>
  <w:style w:type="paragraph" w:customStyle="1" w:styleId="24">
    <w:name w:val="Table Heading"/>
    <w:basedOn w:val="23"/>
    <w:qFormat/>
    <w:uiPriority w:val="0"/>
  </w:style>
  <w:style w:type="table" w:customStyle="1" w:styleId="25">
    <w:name w:val="网格型浅色1"/>
    <w:basedOn w:val="17"/>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table" w:customStyle="1" w:styleId="26">
    <w:name w:val="无格式表格 11"/>
    <w:basedOn w:val="17"/>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27">
    <w:name w:val="h2 Char"/>
    <w:basedOn w:val="1"/>
    <w:qFormat/>
    <w:uiPriority w:val="0"/>
    <w:pPr>
      <w:widowControl/>
      <w:suppressAutoHyphens w:val="0"/>
      <w:spacing w:before="100" w:beforeAutospacing="1" w:after="100" w:afterAutospacing="1"/>
      <w:jc w:val="left"/>
    </w:pPr>
    <w:rPr>
      <w:rFonts w:hint="eastAsia" w:ascii="宋体" w:hAnsi="宋体"/>
      <w:b/>
      <w:bCs/>
      <w:sz w:val="36"/>
      <w:szCs w:val="36"/>
    </w:rPr>
  </w:style>
  <w:style w:type="paragraph" w:customStyle="1" w:styleId="28">
    <w:name w:val="p Char"/>
    <w:basedOn w:val="1"/>
    <w:qFormat/>
    <w:uiPriority w:val="0"/>
    <w:pPr>
      <w:widowControl/>
      <w:suppressAutoHyphens w:val="0"/>
      <w:spacing w:before="100" w:beforeAutospacing="1" w:after="100" w:afterAutospacing="1"/>
      <w:jc w:val="left"/>
    </w:pPr>
    <w:rPr>
      <w:rFonts w:eastAsia="Cambria"/>
      <w:sz w:val="24"/>
    </w:rPr>
  </w:style>
  <w:style w:type="paragraph" w:customStyle="1" w:styleId="29">
    <w:name w:val="TableText"/>
    <w:basedOn w:val="1"/>
    <w:qFormat/>
    <w:uiPriority w:val="0"/>
    <w:pPr>
      <w:snapToGrid w:val="0"/>
      <w:spacing w:before="20" w:beforeLines="20" w:after="20" w:afterLines="20"/>
      <w:jc w:val="center"/>
    </w:pPr>
  </w:style>
  <w:style w:type="character" w:customStyle="1" w:styleId="30">
    <w:name w:val="批注框文本 字符"/>
    <w:basedOn w:val="19"/>
    <w:link w:val="10"/>
    <w:qFormat/>
    <w:uiPriority w:val="0"/>
    <w:rPr>
      <w:sz w:val="18"/>
      <w:szCs w:val="18"/>
    </w:rPr>
  </w:style>
  <w:style w:type="paragraph" w:styleId="31">
    <w:name w:val="List Paragraph"/>
    <w:basedOn w:val="1"/>
    <w:unhideWhenUsed/>
    <w:qFormat/>
    <w:uiPriority w:val="99"/>
    <w:pPr>
      <w:ind w:firstLine="420" w:firstLineChars="200"/>
    </w:pPr>
  </w:style>
  <w:style w:type="paragraph" w:customStyle="1" w:styleId="32">
    <w:name w:val="TOC 标题1"/>
    <w:basedOn w:val="2"/>
    <w:next w:val="1"/>
    <w:semiHidden/>
    <w:unhideWhenUsed/>
    <w:qFormat/>
    <w:uiPriority w:val="39"/>
    <w:pPr>
      <w:widowControl/>
      <w:suppressAutoHyphens w:val="0"/>
      <w:spacing w:before="480" w:after="0" w:line="276" w:lineRule="auto"/>
      <w:jc w:val="left"/>
      <w:outlineLvl w:val="9"/>
    </w:pPr>
    <w:rPr>
      <w:rFonts w:asciiTheme="majorHAnsi" w:hAnsiTheme="majorHAnsi" w:eastAsiaTheme="majorEastAsia" w:cstheme="majorBidi"/>
      <w:color w:val="2E75B6" w:themeColor="accent1" w:themeShade="BF"/>
      <w:sz w:val="28"/>
      <w:szCs w:val="28"/>
    </w:rPr>
  </w:style>
  <w:style w:type="character" w:customStyle="1" w:styleId="33">
    <w:name w:val="日期 字符"/>
    <w:basedOn w:val="19"/>
    <w:link w:val="9"/>
    <w:qFormat/>
    <w:uiPriority w:val="0"/>
    <w:rPr>
      <w:sz w:val="21"/>
      <w:szCs w:val="24"/>
    </w:rPr>
  </w:style>
  <w:style w:type="character" w:customStyle="1" w:styleId="34">
    <w:name w:val="页眉 字符"/>
    <w:basedOn w:val="19"/>
    <w:link w:val="12"/>
    <w:uiPriority w:val="0"/>
    <w:rPr>
      <w:sz w:val="18"/>
      <w:szCs w:val="18"/>
    </w:rPr>
  </w:style>
  <w:style w:type="character" w:customStyle="1" w:styleId="35">
    <w:name w:val="页脚 字符"/>
    <w:basedOn w:val="19"/>
    <w:link w:val="11"/>
    <w:uiPriority w:val="0"/>
    <w:rPr>
      <w:sz w:val="18"/>
      <w:szCs w:val="18"/>
    </w:rPr>
  </w:style>
  <w:style w:type="character" w:customStyle="1" w:styleId="36">
    <w:name w:val="标题 4 字符"/>
    <w:basedOn w:val="19"/>
    <w:link w:val="5"/>
    <w:uiPriority w:val="0"/>
    <w:rPr>
      <w:rFonts w:asciiTheme="majorHAnsi" w:hAnsiTheme="majorHAnsi" w:eastAsiaTheme="majorEastAsia" w:cstheme="majorBidi"/>
      <w:b/>
      <w:bCs/>
      <w:sz w:val="28"/>
      <w:szCs w:val="28"/>
    </w:rPr>
  </w:style>
  <w:style w:type="character" w:customStyle="1" w:styleId="37">
    <w:name w:val="标题 5 字符"/>
    <w:basedOn w:val="19"/>
    <w:link w:val="6"/>
    <w:uiPriority w:val="0"/>
    <w:rPr>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1376</Words>
  <Characters>7847</Characters>
  <Lines>65</Lines>
  <Paragraphs>18</Paragraphs>
  <TotalTime>7</TotalTime>
  <ScaleCrop>false</ScaleCrop>
  <LinksUpToDate>false</LinksUpToDate>
  <CharactersWithSpaces>9205</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2018-09-07T17:57:00Z</dcterms:created>
  <dc:creator>pc</dc:creator>
  <cp:lastModifiedBy>chenyuanfang</cp:lastModifiedBy>
  <dcterms:modified xsi:type="dcterms:W3CDTF">2019-07-08T10:37:40Z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